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18F3" w14:textId="7F6C0E27" w:rsidR="002D1CE3" w:rsidRPr="004327DB" w:rsidRDefault="00F765AC" w:rsidP="002D1CE3">
      <w:p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Example SE</w:t>
      </w:r>
      <w:proofErr w:type="gramStart"/>
      <w:r>
        <w:rPr>
          <w:rFonts w:ascii="Arial" w:hAnsi="Arial" w:cs="Arial"/>
          <w:b/>
          <w:bCs/>
          <w:u w:val="single"/>
        </w:rPr>
        <w:t xml:space="preserve">234 </w:t>
      </w:r>
      <w:r w:rsidR="002D1CE3" w:rsidRPr="004327DB">
        <w:rPr>
          <w:rFonts w:ascii="Arial" w:hAnsi="Arial" w:cs="Arial"/>
          <w:b/>
          <w:bCs/>
          <w:u w:val="single"/>
        </w:rPr>
        <w:t xml:space="preserve"> Research</w:t>
      </w:r>
      <w:proofErr w:type="gramEnd"/>
      <w:r w:rsidR="002D1CE3" w:rsidRPr="004327DB">
        <w:rPr>
          <w:rFonts w:ascii="Arial" w:hAnsi="Arial" w:cs="Arial"/>
          <w:b/>
          <w:bCs/>
          <w:u w:val="single"/>
        </w:rPr>
        <w:t xml:space="preserve"> Methods (BSc)</w:t>
      </w:r>
    </w:p>
    <w:p w14:paraId="25037BA4" w14:textId="214E7548" w:rsidR="00D6483B" w:rsidRDefault="00D6483B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35"/>
        <w:gridCol w:w="961"/>
        <w:gridCol w:w="7655"/>
      </w:tblGrid>
      <w:tr w:rsidR="00F765AC" w:rsidRPr="00665F68" w14:paraId="4DB644AC" w14:textId="17D3963B" w:rsidTr="00F765AC">
        <w:tc>
          <w:tcPr>
            <w:tcW w:w="735" w:type="dxa"/>
          </w:tcPr>
          <w:p w14:paraId="48820819" w14:textId="77777777" w:rsidR="00F765AC" w:rsidRPr="00665F68" w:rsidRDefault="00F765AC" w:rsidP="009F2E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F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Week </w:t>
            </w:r>
          </w:p>
        </w:tc>
        <w:tc>
          <w:tcPr>
            <w:tcW w:w="961" w:type="dxa"/>
          </w:tcPr>
          <w:p w14:paraId="08A32314" w14:textId="482238EB" w:rsidR="00F765AC" w:rsidRPr="00665F68" w:rsidRDefault="00F765AC" w:rsidP="009F2E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371B7F73" w14:textId="55FB72B7" w:rsidR="00F765AC" w:rsidRPr="00665F68" w:rsidRDefault="00F765AC" w:rsidP="009F2E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</w:p>
          <w:p w14:paraId="5FCA339D" w14:textId="77777777" w:rsidR="00F765AC" w:rsidRPr="00665F68" w:rsidRDefault="00F765AC" w:rsidP="009F2E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65AC" w:rsidRPr="00665F68" w14:paraId="54C950B9" w14:textId="2A93336A" w:rsidTr="00F765AC">
        <w:trPr>
          <w:gridAfter w:val="2"/>
          <w:wAfter w:w="8616" w:type="dxa"/>
        </w:trPr>
        <w:tc>
          <w:tcPr>
            <w:tcW w:w="735" w:type="dxa"/>
            <w:shd w:val="clear" w:color="auto" w:fill="E5DFEC" w:themeFill="accent4" w:themeFillTint="33"/>
          </w:tcPr>
          <w:p w14:paraId="049B210B" w14:textId="77777777" w:rsidR="00F765AC" w:rsidRPr="00665F68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65AC" w:rsidRPr="00665F68" w14:paraId="1A59B35F" w14:textId="0187DB17" w:rsidTr="00F765AC">
        <w:tc>
          <w:tcPr>
            <w:tcW w:w="735" w:type="dxa"/>
          </w:tcPr>
          <w:p w14:paraId="6219A562" w14:textId="4BEE47C1" w:rsidR="00F765AC" w:rsidRPr="00665F68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1" w:type="dxa"/>
          </w:tcPr>
          <w:p w14:paraId="5C216334" w14:textId="22B1D43E" w:rsidR="00F765AC" w:rsidRPr="00665F68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9am-12pm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15820774" w14:textId="4CCAAAAD" w:rsidR="00F765AC" w:rsidRDefault="00F765AC" w:rsidP="008F2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 launch and role/importance of research in practice</w:t>
            </w:r>
          </w:p>
          <w:p w14:paraId="305A3C86" w14:textId="178778E1" w:rsidR="00F765AC" w:rsidRPr="008F2765" w:rsidRDefault="00F765AC" w:rsidP="008F2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5AC" w:rsidRPr="00665F68" w14:paraId="042BDD09" w14:textId="2BE2D44A" w:rsidTr="00F765AC">
        <w:tc>
          <w:tcPr>
            <w:tcW w:w="735" w:type="dxa"/>
          </w:tcPr>
          <w:p w14:paraId="6D0F56CA" w14:textId="25C9C326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1" w:type="dxa"/>
          </w:tcPr>
          <w:p w14:paraId="5E3F44B8" w14:textId="4EF343A9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212C4">
              <w:rPr>
                <w:rFonts w:ascii="Arial" w:hAnsi="Arial" w:cs="Arial"/>
                <w:sz w:val="20"/>
                <w:szCs w:val="20"/>
              </w:rPr>
              <w:t>-4pm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0AB9F950" w14:textId="77777777" w:rsidR="00F765AC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Methodological foundations (philosophy of science)</w:t>
            </w:r>
          </w:p>
          <w:p w14:paraId="32F20D98" w14:textId="66CBE9CE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5AC" w:rsidRPr="00665F68" w14:paraId="29F9DF60" w14:textId="79FFD818" w:rsidTr="00F765AC">
        <w:tc>
          <w:tcPr>
            <w:tcW w:w="735" w:type="dxa"/>
          </w:tcPr>
          <w:p w14:paraId="10B97CA7" w14:textId="77777777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1" w:type="dxa"/>
          </w:tcPr>
          <w:p w14:paraId="6E987360" w14:textId="34BCC79C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2212C4">
              <w:rPr>
                <w:rFonts w:ascii="Arial" w:hAnsi="Arial" w:cs="Arial"/>
                <w:sz w:val="20"/>
                <w:szCs w:val="20"/>
              </w:rPr>
              <w:t>1-4pm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12E2C501" w14:textId="729A491C" w:rsidR="00F765AC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planning (research questions and hypotheses)</w:t>
            </w:r>
          </w:p>
          <w:p w14:paraId="23BA6F18" w14:textId="23F3A206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Assignment Q&amp;A/Example</w:t>
            </w:r>
          </w:p>
        </w:tc>
      </w:tr>
      <w:tr w:rsidR="00F765AC" w:rsidRPr="00665F68" w14:paraId="4C57A8A9" w14:textId="16F2C20A" w:rsidTr="00F765AC">
        <w:tc>
          <w:tcPr>
            <w:tcW w:w="735" w:type="dxa"/>
          </w:tcPr>
          <w:p w14:paraId="4B9AA5C0" w14:textId="77777777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14:paraId="31E6EEB0" w14:textId="14BBAA49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2212C4">
              <w:rPr>
                <w:rFonts w:ascii="Arial" w:hAnsi="Arial" w:cs="Arial"/>
                <w:sz w:val="20"/>
                <w:szCs w:val="20"/>
              </w:rPr>
              <w:t>1-4pm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4A9D8064" w14:textId="77777777" w:rsidR="00F765AC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Qualitative Data Collection</w:t>
            </w:r>
          </w:p>
          <w:p w14:paraId="608D30F3" w14:textId="6AD34426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5AC" w:rsidRPr="00665F68" w14:paraId="34C7FA16" w14:textId="473458F2" w:rsidTr="00F765AC">
        <w:tc>
          <w:tcPr>
            <w:tcW w:w="735" w:type="dxa"/>
          </w:tcPr>
          <w:p w14:paraId="2562AF1B" w14:textId="77777777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1" w:type="dxa"/>
          </w:tcPr>
          <w:p w14:paraId="09D00C7E" w14:textId="221D138C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2212C4">
              <w:rPr>
                <w:rFonts w:ascii="Arial" w:hAnsi="Arial" w:cs="Arial"/>
                <w:sz w:val="20"/>
                <w:szCs w:val="20"/>
              </w:rPr>
              <w:t>1-4pm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7176F44D" w14:textId="77777777" w:rsidR="00F765AC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Qualitative Data Analysis</w:t>
            </w:r>
          </w:p>
          <w:p w14:paraId="2C337CB4" w14:textId="5F38F67D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5AC" w:rsidRPr="00665F68" w14:paraId="1CB45591" w14:textId="7392684B" w:rsidTr="00F765AC">
        <w:tc>
          <w:tcPr>
            <w:tcW w:w="735" w:type="dxa"/>
          </w:tcPr>
          <w:p w14:paraId="6FD2BB69" w14:textId="77777777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1" w:type="dxa"/>
          </w:tcPr>
          <w:p w14:paraId="688982E9" w14:textId="669CAC87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2212C4">
              <w:rPr>
                <w:rFonts w:ascii="Arial" w:hAnsi="Arial" w:cs="Arial"/>
                <w:sz w:val="20"/>
                <w:szCs w:val="20"/>
              </w:rPr>
              <w:t>1-4pm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0ABE74C9" w14:textId="77777777" w:rsidR="00F765AC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Quantitative Data Collection</w:t>
            </w:r>
          </w:p>
          <w:p w14:paraId="1A7087C9" w14:textId="6A20ADBE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5AC" w:rsidRPr="00665F68" w14:paraId="119E80AF" w14:textId="7AE55813" w:rsidTr="00F765AC">
        <w:tc>
          <w:tcPr>
            <w:tcW w:w="735" w:type="dxa"/>
          </w:tcPr>
          <w:p w14:paraId="2B688686" w14:textId="77777777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1" w:type="dxa"/>
          </w:tcPr>
          <w:p w14:paraId="2AA4FFA9" w14:textId="72B0972A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2212C4">
              <w:rPr>
                <w:rFonts w:ascii="Arial" w:hAnsi="Arial" w:cs="Arial"/>
                <w:sz w:val="20"/>
                <w:szCs w:val="20"/>
              </w:rPr>
              <w:t>1-4pm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6EDB9737" w14:textId="77777777" w:rsidR="00F765AC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Quantitative Data Analysis </w:t>
            </w:r>
          </w:p>
          <w:p w14:paraId="63BCA45C" w14:textId="3A5EECF2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5AC" w:rsidRPr="00665F68" w14:paraId="1593B71B" w14:textId="49DBABD2" w:rsidTr="00F765AC">
        <w:tc>
          <w:tcPr>
            <w:tcW w:w="735" w:type="dxa"/>
          </w:tcPr>
          <w:p w14:paraId="1A5611C2" w14:textId="77777777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1" w:type="dxa"/>
          </w:tcPr>
          <w:p w14:paraId="2A809860" w14:textId="5F1FFFC2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2212C4">
              <w:rPr>
                <w:rFonts w:ascii="Arial" w:hAnsi="Arial" w:cs="Arial"/>
                <w:sz w:val="20"/>
                <w:szCs w:val="20"/>
              </w:rPr>
              <w:t>1-4pm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6A6B3740" w14:textId="77777777" w:rsidR="00F765AC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Systematic reviews </w:t>
            </w:r>
          </w:p>
          <w:p w14:paraId="59BF04A5" w14:textId="56C2E632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5AC" w:rsidRPr="00665F68" w14:paraId="6D928E08" w14:textId="12BA559E" w:rsidTr="00F765AC">
        <w:tc>
          <w:tcPr>
            <w:tcW w:w="735" w:type="dxa"/>
          </w:tcPr>
          <w:p w14:paraId="76C4BB5C" w14:textId="77777777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14:paraId="31DA538E" w14:textId="42B2689D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2212C4">
              <w:rPr>
                <w:rFonts w:ascii="Arial" w:hAnsi="Arial" w:cs="Arial"/>
                <w:sz w:val="20"/>
                <w:szCs w:val="20"/>
              </w:rPr>
              <w:t>1-4pm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09B492C4" w14:textId="77777777" w:rsidR="00F765AC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Ethics and recruitment/sampling</w:t>
            </w:r>
          </w:p>
          <w:p w14:paraId="08CA24B5" w14:textId="398EFC2C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5AC" w:rsidRPr="00665F68" w14:paraId="2A1ABF18" w14:textId="3C95D86C" w:rsidTr="00F765AC">
        <w:tc>
          <w:tcPr>
            <w:tcW w:w="735" w:type="dxa"/>
          </w:tcPr>
          <w:p w14:paraId="330CFE76" w14:textId="77777777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61" w:type="dxa"/>
          </w:tcPr>
          <w:p w14:paraId="483DCDB8" w14:textId="0CE80F60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 w:rsidRPr="002212C4">
              <w:rPr>
                <w:rFonts w:ascii="Arial" w:hAnsi="Arial" w:cs="Arial"/>
                <w:sz w:val="20"/>
                <w:szCs w:val="20"/>
              </w:rPr>
              <w:t>1-4pm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5680FFF5" w14:textId="45185FAD" w:rsidR="00F765AC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Assignment Q&amp;A and module wrap up</w:t>
            </w:r>
          </w:p>
          <w:p w14:paraId="5ED96EBF" w14:textId="4EA64DF8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5AC" w:rsidRPr="00665F68" w14:paraId="387E01E1" w14:textId="77777777" w:rsidTr="00F765AC">
        <w:tc>
          <w:tcPr>
            <w:tcW w:w="735" w:type="dxa"/>
            <w:shd w:val="clear" w:color="auto" w:fill="E5DFEC" w:themeFill="accent4" w:themeFillTint="33"/>
          </w:tcPr>
          <w:p w14:paraId="46347827" w14:textId="4F1341C6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12-14</w:t>
            </w:r>
          </w:p>
        </w:tc>
        <w:tc>
          <w:tcPr>
            <w:tcW w:w="8616" w:type="dxa"/>
            <w:gridSpan w:val="2"/>
            <w:shd w:val="clear" w:color="auto" w:fill="E5DFEC" w:themeFill="accent4" w:themeFillTint="33"/>
          </w:tcPr>
          <w:p w14:paraId="7AB0B0DD" w14:textId="77777777" w:rsidR="00F765AC" w:rsidRDefault="00F765AC" w:rsidP="00F765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4A8932" w14:textId="2B085BA6" w:rsidR="00F765AC" w:rsidRDefault="00F765AC" w:rsidP="00F765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CHRISTMAS</w:t>
            </w:r>
          </w:p>
        </w:tc>
      </w:tr>
      <w:tr w:rsidR="00F765AC" w:rsidRPr="00665F68" w14:paraId="102AE8EC" w14:textId="77777777" w:rsidTr="00F765AC">
        <w:tc>
          <w:tcPr>
            <w:tcW w:w="735" w:type="dxa"/>
            <w:shd w:val="clear" w:color="auto" w:fill="E5DFEC" w:themeFill="accent4" w:themeFillTint="33"/>
          </w:tcPr>
          <w:p w14:paraId="695C3DC3" w14:textId="60962A00" w:rsidR="00F765AC" w:rsidRPr="00665F68" w:rsidRDefault="00F765AC" w:rsidP="00040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15-20</w:t>
            </w:r>
          </w:p>
        </w:tc>
        <w:tc>
          <w:tcPr>
            <w:tcW w:w="8616" w:type="dxa"/>
            <w:gridSpan w:val="2"/>
            <w:shd w:val="clear" w:color="auto" w:fill="E5DFEC" w:themeFill="accent4" w:themeFillTint="33"/>
          </w:tcPr>
          <w:p w14:paraId="18D802DF" w14:textId="77777777" w:rsidR="00F765AC" w:rsidRDefault="00F765AC" w:rsidP="00F765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92DCBD" w14:textId="31F2D81D" w:rsidR="00F765AC" w:rsidRDefault="00F765AC" w:rsidP="00F765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PLACEMENT 1</w:t>
            </w:r>
          </w:p>
        </w:tc>
      </w:tr>
      <w:tr w:rsidR="00F765AC" w:rsidRPr="00665F68" w14:paraId="796F88B2" w14:textId="63653927" w:rsidTr="00F765AC">
        <w:trPr>
          <w:trHeight w:val="79"/>
        </w:trPr>
        <w:tc>
          <w:tcPr>
            <w:tcW w:w="735" w:type="dxa"/>
            <w:shd w:val="clear" w:color="auto" w:fill="auto"/>
          </w:tcPr>
          <w:p w14:paraId="1146CC05" w14:textId="77777777" w:rsidR="00F765AC" w:rsidRPr="00665F68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61" w:type="dxa"/>
          </w:tcPr>
          <w:p w14:paraId="46505E58" w14:textId="6D145B6B" w:rsidR="00F765AC" w:rsidRPr="00665F68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1-3pm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15F219BD" w14:textId="4892F258" w:rsidR="00F765AC" w:rsidRPr="00665F68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Optional assignment group tutorial</w:t>
            </w:r>
          </w:p>
        </w:tc>
      </w:tr>
      <w:tr w:rsidR="00F765AC" w:rsidRPr="00665F68" w14:paraId="38E254D2" w14:textId="50C31603" w:rsidTr="00F765AC">
        <w:trPr>
          <w:trHeight w:val="79"/>
        </w:trPr>
        <w:tc>
          <w:tcPr>
            <w:tcW w:w="735" w:type="dxa"/>
            <w:shd w:val="clear" w:color="auto" w:fill="auto"/>
          </w:tcPr>
          <w:p w14:paraId="17458B81" w14:textId="7CBA245A" w:rsidR="00F765AC" w:rsidRPr="00665F68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22-23</w:t>
            </w:r>
          </w:p>
        </w:tc>
        <w:tc>
          <w:tcPr>
            <w:tcW w:w="961" w:type="dxa"/>
          </w:tcPr>
          <w:p w14:paraId="62059A72" w14:textId="72D63A5B" w:rsidR="00F765AC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1-4pm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42A359EA" w14:textId="77777777" w:rsidR="00F765AC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Self-directed study</w:t>
            </w:r>
          </w:p>
          <w:p w14:paraId="0C02E54D" w14:textId="1D39D3AA" w:rsidR="00F765AC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5AC" w:rsidRPr="00665F68" w14:paraId="2E77A002" w14:textId="63108C51" w:rsidTr="00F765AC">
        <w:trPr>
          <w:trHeight w:val="79"/>
        </w:trPr>
        <w:tc>
          <w:tcPr>
            <w:tcW w:w="735" w:type="dxa"/>
            <w:shd w:val="clear" w:color="auto" w:fill="auto"/>
          </w:tcPr>
          <w:p w14:paraId="62566B42" w14:textId="77777777" w:rsidR="00F765AC" w:rsidRPr="00665F68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616" w:type="dxa"/>
            <w:gridSpan w:val="2"/>
            <w:shd w:val="clear" w:color="auto" w:fill="C6D9F1" w:themeFill="text2" w:themeFillTint="33"/>
          </w:tcPr>
          <w:p w14:paraId="13E4584B" w14:textId="1D3F9F59" w:rsidR="00F765AC" w:rsidRPr="00665F68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Summative Submission (12pm/Midday)</w:t>
            </w:r>
          </w:p>
        </w:tc>
      </w:tr>
      <w:tr w:rsidR="00F765AC" w:rsidRPr="00665F68" w14:paraId="5F0169E1" w14:textId="77777777" w:rsidTr="00F765AC">
        <w:trPr>
          <w:trHeight w:val="79"/>
        </w:trPr>
        <w:tc>
          <w:tcPr>
            <w:tcW w:w="735" w:type="dxa"/>
            <w:shd w:val="clear" w:color="auto" w:fill="auto"/>
          </w:tcPr>
          <w:p w14:paraId="31FBB33F" w14:textId="014C50C0" w:rsidR="00F765AC" w:rsidRPr="00665F68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616" w:type="dxa"/>
            <w:gridSpan w:val="2"/>
            <w:shd w:val="clear" w:color="auto" w:fill="auto"/>
          </w:tcPr>
          <w:p w14:paraId="20184AFC" w14:textId="77777777" w:rsidR="00F765AC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5AC" w:rsidRPr="00665F68" w14:paraId="78F09581" w14:textId="77777777" w:rsidTr="00F765AC">
        <w:trPr>
          <w:trHeight w:val="79"/>
        </w:trPr>
        <w:tc>
          <w:tcPr>
            <w:tcW w:w="735" w:type="dxa"/>
            <w:shd w:val="clear" w:color="auto" w:fill="E5DFEC" w:themeFill="accent4" w:themeFillTint="33"/>
          </w:tcPr>
          <w:p w14:paraId="4CC52657" w14:textId="4B947C6D" w:rsidR="00F765AC" w:rsidRPr="00665F68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26-29</w:t>
            </w:r>
          </w:p>
        </w:tc>
        <w:tc>
          <w:tcPr>
            <w:tcW w:w="8616" w:type="dxa"/>
            <w:gridSpan w:val="2"/>
            <w:shd w:val="clear" w:color="auto" w:fill="E5DFEC" w:themeFill="accent4" w:themeFillTint="33"/>
          </w:tcPr>
          <w:p w14:paraId="2637BE91" w14:textId="77777777" w:rsidR="00F765AC" w:rsidRDefault="00F765AC" w:rsidP="00F765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5CB09F" w14:textId="4C59A5BA" w:rsidR="00F765AC" w:rsidRDefault="00F765AC" w:rsidP="00F765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EASTER</w:t>
            </w:r>
          </w:p>
        </w:tc>
      </w:tr>
      <w:tr w:rsidR="00F765AC" w:rsidRPr="00665F68" w14:paraId="29B27084" w14:textId="77777777" w:rsidTr="00F765AC">
        <w:trPr>
          <w:trHeight w:val="79"/>
        </w:trPr>
        <w:tc>
          <w:tcPr>
            <w:tcW w:w="735" w:type="dxa"/>
            <w:shd w:val="clear" w:color="auto" w:fill="E5DFEC" w:themeFill="accent4" w:themeFillTint="33"/>
          </w:tcPr>
          <w:p w14:paraId="7E01293F" w14:textId="7F057867" w:rsidR="00F765AC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30-35</w:t>
            </w:r>
          </w:p>
        </w:tc>
        <w:tc>
          <w:tcPr>
            <w:tcW w:w="8616" w:type="dxa"/>
            <w:gridSpan w:val="2"/>
            <w:shd w:val="clear" w:color="auto" w:fill="E5DFEC" w:themeFill="accent4" w:themeFillTint="33"/>
          </w:tcPr>
          <w:p w14:paraId="01AD22E8" w14:textId="77777777" w:rsidR="00F765AC" w:rsidRDefault="00F765AC" w:rsidP="00F765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986048" w14:textId="43968D07" w:rsidR="00F765AC" w:rsidRDefault="00F765AC" w:rsidP="00F765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PLACEMENT 2</w:t>
            </w:r>
          </w:p>
        </w:tc>
      </w:tr>
      <w:tr w:rsidR="00F765AC" w:rsidRPr="00665F68" w14:paraId="7E3F9690" w14:textId="483DA430" w:rsidTr="00F765AC">
        <w:trPr>
          <w:trHeight w:val="395"/>
        </w:trPr>
        <w:tc>
          <w:tcPr>
            <w:tcW w:w="735" w:type="dxa"/>
            <w:vMerge w:val="restart"/>
            <w:shd w:val="clear" w:color="auto" w:fill="auto"/>
          </w:tcPr>
          <w:p w14:paraId="135558AA" w14:textId="4F76DD96" w:rsidR="00F765AC" w:rsidRPr="00665F68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61" w:type="dxa"/>
          </w:tcPr>
          <w:p w14:paraId="11A0F879" w14:textId="1BC4AAFE" w:rsidR="00F765AC" w:rsidRPr="00665F68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9am-1pm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77E7D733" w14:textId="5238DBB2" w:rsidR="00F765AC" w:rsidRPr="004327DB" w:rsidRDefault="00F765AC" w:rsidP="004327DB">
            <w:pPr>
              <w:rPr>
                <w:rFonts w:ascii="Arial" w:hAnsi="Arial" w:cs="Arial"/>
                <w:sz w:val="20"/>
                <w:szCs w:val="20"/>
              </w:rPr>
            </w:pPr>
            <w:r w:rsidRPr="004327DB">
              <w:rPr>
                <w:rFonts w:ascii="Arial" w:hAnsi="Arial" w:cs="Arial"/>
                <w:sz w:val="20"/>
                <w:szCs w:val="20"/>
              </w:rPr>
              <w:t xml:space="preserve">Physiotherapy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327DB">
              <w:rPr>
                <w:rFonts w:ascii="Arial" w:hAnsi="Arial" w:cs="Arial"/>
                <w:sz w:val="20"/>
                <w:szCs w:val="20"/>
              </w:rPr>
              <w:t xml:space="preserve">esearch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327DB">
              <w:rPr>
                <w:rFonts w:ascii="Arial" w:hAnsi="Arial" w:cs="Arial"/>
                <w:sz w:val="20"/>
                <w:szCs w:val="20"/>
              </w:rPr>
              <w:t xml:space="preserve">onference </w:t>
            </w:r>
          </w:p>
        </w:tc>
      </w:tr>
      <w:tr w:rsidR="00F765AC" w:rsidRPr="00665F68" w14:paraId="68A1706B" w14:textId="7A6BD08A" w:rsidTr="00F765AC">
        <w:trPr>
          <w:trHeight w:val="394"/>
        </w:trPr>
        <w:tc>
          <w:tcPr>
            <w:tcW w:w="735" w:type="dxa"/>
            <w:vMerge/>
            <w:shd w:val="clear" w:color="auto" w:fill="auto"/>
          </w:tcPr>
          <w:p w14:paraId="06A016B6" w14:textId="77777777" w:rsidR="00F765AC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</w:tcPr>
          <w:p w14:paraId="3DD43F3B" w14:textId="7EDF3565" w:rsidR="00F765AC" w:rsidRPr="00665F68" w:rsidRDefault="00F765AC" w:rsidP="009F2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2-4pm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3371EC34" w14:textId="2652FB41" w:rsidR="00F765AC" w:rsidRPr="004327DB" w:rsidRDefault="00F765AC" w:rsidP="004327DB">
            <w:pPr>
              <w:rPr>
                <w:rFonts w:ascii="Arial" w:hAnsi="Arial" w:cs="Arial"/>
                <w:sz w:val="20"/>
                <w:szCs w:val="20"/>
              </w:rPr>
            </w:pPr>
            <w:r w:rsidRPr="004327DB">
              <w:rPr>
                <w:rFonts w:ascii="Arial" w:hAnsi="Arial" w:cs="Arial"/>
                <w:sz w:val="20"/>
                <w:szCs w:val="20"/>
              </w:rPr>
              <w:t>Introductory launch of SE343</w:t>
            </w:r>
          </w:p>
        </w:tc>
      </w:tr>
    </w:tbl>
    <w:p w14:paraId="09EF0CB9" w14:textId="7ECBAF36" w:rsidR="004327DB" w:rsidRPr="00414A8E" w:rsidRDefault="004327DB" w:rsidP="004327D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4327DB" w:rsidRPr="00414A8E" w:rsidSect="002D1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70A"/>
    <w:multiLevelType w:val="hybridMultilevel"/>
    <w:tmpl w:val="A1604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954728"/>
    <w:multiLevelType w:val="hybridMultilevel"/>
    <w:tmpl w:val="FEDC0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1064040">
    <w:abstractNumId w:val="0"/>
  </w:num>
  <w:num w:numId="2" w16cid:durableId="981352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E3"/>
    <w:rsid w:val="00022EBF"/>
    <w:rsid w:val="00036658"/>
    <w:rsid w:val="00040FA6"/>
    <w:rsid w:val="00051B95"/>
    <w:rsid w:val="000751FB"/>
    <w:rsid w:val="00227A4F"/>
    <w:rsid w:val="002D1CE3"/>
    <w:rsid w:val="002F2188"/>
    <w:rsid w:val="003240AB"/>
    <w:rsid w:val="0036554D"/>
    <w:rsid w:val="00414A8E"/>
    <w:rsid w:val="004327DB"/>
    <w:rsid w:val="004918AD"/>
    <w:rsid w:val="00585D18"/>
    <w:rsid w:val="005E4F55"/>
    <w:rsid w:val="00600B52"/>
    <w:rsid w:val="00603AD7"/>
    <w:rsid w:val="00641E7A"/>
    <w:rsid w:val="00661E32"/>
    <w:rsid w:val="00667892"/>
    <w:rsid w:val="00830D60"/>
    <w:rsid w:val="008F2765"/>
    <w:rsid w:val="009F18B3"/>
    <w:rsid w:val="009F2E1F"/>
    <w:rsid w:val="00A06FEC"/>
    <w:rsid w:val="00A74EB6"/>
    <w:rsid w:val="00B34D30"/>
    <w:rsid w:val="00D60093"/>
    <w:rsid w:val="00D6483B"/>
    <w:rsid w:val="00D67B3E"/>
    <w:rsid w:val="00E27CE8"/>
    <w:rsid w:val="00F5347A"/>
    <w:rsid w:val="00F7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5855"/>
  <w15:chartTrackingRefBased/>
  <w15:docId w15:val="{1A014C60-177D-4329-8F5F-B0B8A02C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Pittaccio, Kate F</dc:creator>
  <cp:keywords/>
  <dc:description/>
  <cp:lastModifiedBy>Clarke, Jacalyn E G</cp:lastModifiedBy>
  <cp:revision>2</cp:revision>
  <dcterms:created xsi:type="dcterms:W3CDTF">2025-09-02T18:41:00Z</dcterms:created>
  <dcterms:modified xsi:type="dcterms:W3CDTF">2025-09-02T18:41:00Z</dcterms:modified>
</cp:coreProperties>
</file>