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63EA" w14:textId="39B3B659" w:rsidR="003F6567" w:rsidRPr="00054DA1" w:rsidRDefault="003F6567" w:rsidP="00054DA1">
      <w:pPr>
        <w:jc w:val="center"/>
      </w:pPr>
      <w:r w:rsidRPr="003F6567">
        <w:rPr>
          <w:b/>
          <w:bCs/>
          <w:sz w:val="36"/>
          <w:szCs w:val="36"/>
          <w:u w:val="single"/>
        </w:rPr>
        <w:t>Curriculum module</w:t>
      </w:r>
      <w:r w:rsidR="00A42AD9">
        <w:rPr>
          <w:b/>
          <w:bCs/>
          <w:sz w:val="36"/>
          <w:szCs w:val="36"/>
          <w:u w:val="single"/>
        </w:rPr>
        <w:t>–</w:t>
      </w:r>
      <w:r>
        <w:rPr>
          <w:b/>
          <w:bCs/>
          <w:sz w:val="36"/>
          <w:szCs w:val="36"/>
          <w:u w:val="single"/>
        </w:rPr>
        <w:t>d</w:t>
      </w:r>
      <w:r w:rsidRPr="003F6567">
        <w:rPr>
          <w:b/>
          <w:bCs/>
          <w:sz w:val="36"/>
          <w:szCs w:val="36"/>
          <w:u w:val="single"/>
        </w:rPr>
        <w:t>uties</w:t>
      </w:r>
      <w:r w:rsidR="00A42AD9">
        <w:rPr>
          <w:b/>
          <w:bCs/>
          <w:sz w:val="36"/>
          <w:szCs w:val="36"/>
          <w:u w:val="single"/>
        </w:rPr>
        <w:t xml:space="preserve">-KSB </w:t>
      </w:r>
      <w:r w:rsidRPr="003F6567">
        <w:rPr>
          <w:b/>
          <w:bCs/>
          <w:sz w:val="36"/>
          <w:szCs w:val="36"/>
          <w:u w:val="single"/>
        </w:rPr>
        <w:t>mapping</w:t>
      </w:r>
    </w:p>
    <w:p w14:paraId="08F483B2" w14:textId="77777777" w:rsidR="00F17A41" w:rsidRDefault="00F17A41"/>
    <w:p w14:paraId="1AF00AA4" w14:textId="77777777" w:rsidR="00F17A41" w:rsidRDefault="00F17A4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067"/>
        <w:gridCol w:w="1359"/>
        <w:gridCol w:w="1256"/>
        <w:gridCol w:w="1235"/>
      </w:tblGrid>
      <w:tr w:rsidR="00F17A41" w:rsidRPr="004B7A67" w14:paraId="1DB08516" w14:textId="77777777" w:rsidTr="00054DA1">
        <w:trPr>
          <w:jc w:val="center"/>
        </w:trPr>
        <w:tc>
          <w:tcPr>
            <w:tcW w:w="4646" w:type="dxa"/>
            <w:shd w:val="vertStripe" w:color="FFC000" w:fill="FFC000"/>
          </w:tcPr>
          <w:p w14:paraId="3BBC7EFE" w14:textId="56CAFD8B" w:rsidR="00F17A41" w:rsidRDefault="00F17A41" w:rsidP="00A30185">
            <w:pPr>
              <w:jc w:val="center"/>
            </w:pPr>
            <w:r>
              <w:t>Where in Programme Module(s) Assessed</w:t>
            </w:r>
          </w:p>
        </w:tc>
        <w:tc>
          <w:tcPr>
            <w:tcW w:w="5934" w:type="dxa"/>
            <w:gridSpan w:val="4"/>
            <w:shd w:val="vertStripe" w:color="FFC000" w:fill="FFC000"/>
          </w:tcPr>
          <w:p w14:paraId="1573FCA8" w14:textId="235C872C" w:rsidR="00F17A41" w:rsidRPr="004B7A67" w:rsidRDefault="00F17A41" w:rsidP="00A30185">
            <w:pPr>
              <w:jc w:val="center"/>
              <w:rPr>
                <w:b/>
              </w:rPr>
            </w:pPr>
            <w:hyperlink r:id="rId6" w:anchor="K9" w:history="1">
              <w:r w:rsidRPr="00CA2905">
                <w:rPr>
                  <w:rStyle w:val="Hyperlink"/>
                  <w:b/>
                </w:rPr>
                <w:t>Apprenticeship Standard ST0519 (v 1.2) 2023</w:t>
              </w:r>
            </w:hyperlink>
          </w:p>
        </w:tc>
      </w:tr>
      <w:tr w:rsidR="00F17A41" w:rsidRPr="004B7A67" w14:paraId="6EC19AAB" w14:textId="77777777" w:rsidTr="00054DA1">
        <w:trPr>
          <w:jc w:val="center"/>
        </w:trPr>
        <w:tc>
          <w:tcPr>
            <w:tcW w:w="4646" w:type="dxa"/>
            <w:shd w:val="vertStripe" w:color="FFC000" w:fill="FFC000"/>
          </w:tcPr>
          <w:p w14:paraId="1D231C47" w14:textId="32805160" w:rsidR="00F17A41" w:rsidRPr="00F17A41" w:rsidRDefault="00F17A41" w:rsidP="00A30185">
            <w:pPr>
              <w:jc w:val="center"/>
              <w:rPr>
                <w:b/>
                <w:bCs/>
              </w:rPr>
            </w:pPr>
            <w:r w:rsidRPr="00F17A41">
              <w:rPr>
                <w:b/>
                <w:bCs/>
              </w:rPr>
              <w:t>Name and code</w:t>
            </w:r>
          </w:p>
        </w:tc>
        <w:tc>
          <w:tcPr>
            <w:tcW w:w="2080" w:type="dxa"/>
            <w:shd w:val="vertStripe" w:color="FFC000" w:fill="FFC000"/>
          </w:tcPr>
          <w:p w14:paraId="17EE5E7B" w14:textId="4960AEEA" w:rsidR="00F17A41" w:rsidRPr="004B7A67" w:rsidRDefault="00F17A41" w:rsidP="00A30185">
            <w:pPr>
              <w:jc w:val="center"/>
              <w:rPr>
                <w:b/>
              </w:rPr>
            </w:pPr>
            <w:r w:rsidRPr="004B7A67">
              <w:rPr>
                <w:b/>
              </w:rPr>
              <w:t>Duties</w:t>
            </w:r>
          </w:p>
        </w:tc>
        <w:tc>
          <w:tcPr>
            <w:tcW w:w="1360" w:type="dxa"/>
            <w:shd w:val="vertStripe" w:color="FFC000" w:fill="FFC000"/>
          </w:tcPr>
          <w:p w14:paraId="2EAB6515" w14:textId="77777777" w:rsidR="00F17A41" w:rsidRPr="004B7A67" w:rsidRDefault="00F17A41" w:rsidP="00A30185">
            <w:pPr>
              <w:jc w:val="center"/>
              <w:rPr>
                <w:b/>
              </w:rPr>
            </w:pPr>
            <w:r w:rsidRPr="004B7A67">
              <w:rPr>
                <w:b/>
              </w:rPr>
              <w:t>Knowledge</w:t>
            </w:r>
          </w:p>
        </w:tc>
        <w:tc>
          <w:tcPr>
            <w:tcW w:w="1259" w:type="dxa"/>
            <w:shd w:val="vertStripe" w:color="FFC000" w:fill="FFC000"/>
          </w:tcPr>
          <w:p w14:paraId="0051ACA7" w14:textId="77777777" w:rsidR="00F17A41" w:rsidRPr="004B7A67" w:rsidRDefault="00F17A41" w:rsidP="00A30185">
            <w:pPr>
              <w:jc w:val="center"/>
              <w:rPr>
                <w:b/>
              </w:rPr>
            </w:pPr>
            <w:r w:rsidRPr="004B7A67">
              <w:rPr>
                <w:b/>
              </w:rPr>
              <w:t>Skills</w:t>
            </w:r>
          </w:p>
        </w:tc>
        <w:tc>
          <w:tcPr>
            <w:tcW w:w="1235" w:type="dxa"/>
            <w:shd w:val="vertStripe" w:color="FFC000" w:fill="FFC000"/>
          </w:tcPr>
          <w:p w14:paraId="585923DC" w14:textId="77777777" w:rsidR="00F17A41" w:rsidRPr="004B7A67" w:rsidRDefault="00F17A41" w:rsidP="00A30185">
            <w:pPr>
              <w:jc w:val="center"/>
              <w:rPr>
                <w:b/>
              </w:rPr>
            </w:pPr>
            <w:r w:rsidRPr="004B7A67">
              <w:rPr>
                <w:b/>
              </w:rPr>
              <w:t>Behaviour</w:t>
            </w:r>
          </w:p>
        </w:tc>
      </w:tr>
      <w:tr w:rsidR="00F17A41" w:rsidRPr="004B7A67" w14:paraId="74227407" w14:textId="77777777" w:rsidTr="00054DA1">
        <w:trPr>
          <w:jc w:val="center"/>
        </w:trPr>
        <w:tc>
          <w:tcPr>
            <w:tcW w:w="4646" w:type="dxa"/>
          </w:tcPr>
          <w:p w14:paraId="57F2F2E5" w14:textId="1E5D2691" w:rsidR="005E6F68" w:rsidRPr="0032258D" w:rsidRDefault="005E6F68" w:rsidP="00A30185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 w:rsidRPr="0032258D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 CPAF</w:t>
            </w:r>
          </w:p>
          <w:p w14:paraId="2AF733E1" w14:textId="05052564" w:rsidR="00F17A41" w:rsidRDefault="00F17A41" w:rsidP="00A30185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SE3</w:t>
            </w:r>
            <w:r w:rsidR="007119A4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42</w:t>
            </w: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 – preparation for practice</w:t>
            </w:r>
          </w:p>
          <w:p w14:paraId="1F0D505B" w14:textId="1DA7FDE4" w:rsidR="005E6F68" w:rsidRDefault="005E6F68" w:rsidP="00A30185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SE120 – understanding self and </w:t>
            </w:r>
            <w:proofErr w:type="gramStart"/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others</w:t>
            </w:r>
            <w:proofErr w:type="gramEnd"/>
          </w:p>
          <w:p w14:paraId="03DE34B3" w14:textId="78B7D6AE" w:rsidR="005E6F68" w:rsidRDefault="005E6F68" w:rsidP="00A30185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SE231 – developing self and </w:t>
            </w:r>
            <w:proofErr w:type="gramStart"/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others</w:t>
            </w:r>
            <w:proofErr w:type="gramEnd"/>
          </w:p>
          <w:p w14:paraId="1DC950ED" w14:textId="23C5032F" w:rsidR="00F17A41" w:rsidRPr="00621D67" w:rsidRDefault="00F17A41" w:rsidP="00A30185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</w:p>
        </w:tc>
        <w:tc>
          <w:tcPr>
            <w:tcW w:w="2080" w:type="dxa"/>
          </w:tcPr>
          <w:p w14:paraId="7C22A817" w14:textId="22410F54" w:rsidR="00F17A41" w:rsidRPr="00E36A19" w:rsidRDefault="00F17A41" w:rsidP="00A30185">
            <w:pPr>
              <w:rPr>
                <w:rFonts w:eastAsia="Times New Roman" w:cs="Times New Roman"/>
                <w:lang w:eastAsia="en-GB"/>
              </w:rPr>
            </w:pPr>
            <w:r w:rsidRPr="00621D67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1</w:t>
            </w:r>
            <w:r w:rsidRPr="00621D67">
              <w:rPr>
                <w:rFonts w:eastAsia="Times New Roman" w:cs="Arial"/>
                <w:color w:val="334047"/>
                <w:lang w:eastAsia="en-GB"/>
              </w:rPr>
              <w:t> Practise safely and effectively within the scope of practice and within the legal and ethical boundaries of the profession</w:t>
            </w:r>
          </w:p>
        </w:tc>
        <w:tc>
          <w:tcPr>
            <w:tcW w:w="1360" w:type="dxa"/>
          </w:tcPr>
          <w:p w14:paraId="58976ABF" w14:textId="77777777" w:rsidR="00F17A41" w:rsidRPr="004B7A67" w:rsidRDefault="00F17A41" w:rsidP="00A30185">
            <w:pPr>
              <w:shd w:val="clear" w:color="auto" w:fill="FFFFFF"/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K31 K32 K33</w:t>
            </w:r>
          </w:p>
          <w:p w14:paraId="43E70CE9" w14:textId="77777777" w:rsidR="00F17A41" w:rsidRPr="004B7A67" w:rsidRDefault="00F17A41" w:rsidP="00A30185">
            <w:pPr>
              <w:shd w:val="clear" w:color="auto" w:fill="FFFFFF"/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K34 K35 K36</w:t>
            </w:r>
          </w:p>
          <w:p w14:paraId="11E71339" w14:textId="77777777" w:rsidR="00F17A41" w:rsidRPr="004B7A67" w:rsidRDefault="00F17A41" w:rsidP="00A30185">
            <w:pPr>
              <w:shd w:val="clear" w:color="auto" w:fill="FFFFFF"/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K37 K38 K39</w:t>
            </w:r>
          </w:p>
          <w:p w14:paraId="68D93D9B" w14:textId="77777777" w:rsidR="00F17A41" w:rsidRPr="00D773F9" w:rsidRDefault="00F17A41" w:rsidP="00A30185">
            <w:pPr>
              <w:shd w:val="clear" w:color="auto" w:fill="FFFFFF"/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K40 K41</w:t>
            </w:r>
          </w:p>
          <w:p w14:paraId="711D6395" w14:textId="77777777" w:rsidR="00F17A41" w:rsidRPr="00D773F9" w:rsidRDefault="00F17A41" w:rsidP="00A3018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0F824A23" w14:textId="77777777" w:rsidR="00F17A41" w:rsidRPr="004B7A67" w:rsidRDefault="00F17A41" w:rsidP="00A3018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1462CFB3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S48 S49 S50</w:t>
            </w:r>
          </w:p>
          <w:p w14:paraId="2DC6B53C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S51 S52 S53</w:t>
            </w:r>
          </w:p>
          <w:p w14:paraId="3B2382E8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S54 S55 S56</w:t>
            </w:r>
          </w:p>
          <w:p w14:paraId="5C61DC64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S57 S58 S59</w:t>
            </w:r>
          </w:p>
          <w:p w14:paraId="3150C790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S60 S61 S62</w:t>
            </w:r>
          </w:p>
          <w:p w14:paraId="0304B3FC" w14:textId="77777777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S63 S64 S65</w:t>
            </w:r>
          </w:p>
          <w:p w14:paraId="667987C3" w14:textId="77777777" w:rsidR="00F17A41" w:rsidRPr="00D773F9" w:rsidRDefault="00F17A41" w:rsidP="00A30185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S66</w:t>
            </w:r>
          </w:p>
          <w:p w14:paraId="5F5A2D0A" w14:textId="77777777" w:rsidR="00F17A41" w:rsidRPr="004B7A67" w:rsidRDefault="00F17A41" w:rsidP="00A30185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1B16F600" w14:textId="3F6CFDAC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 w:rsidR="005876D0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 w:rsidR="005876D0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29636A2E" w14:textId="5D36D271" w:rsidR="00F17A41" w:rsidRPr="004B7A67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 w:rsidR="005876D0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 w:rsidR="005876D0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65ED3755" w14:textId="77777777" w:rsidR="00F17A41" w:rsidRPr="00D773F9" w:rsidRDefault="00F17A41" w:rsidP="00A30185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5870A2CD" w14:textId="77777777" w:rsidR="00F17A41" w:rsidRPr="004B7A67" w:rsidRDefault="00F17A41" w:rsidP="00A30185">
            <w:pPr>
              <w:rPr>
                <w:sz w:val="16"/>
                <w:szCs w:val="16"/>
              </w:rPr>
            </w:pPr>
          </w:p>
        </w:tc>
      </w:tr>
      <w:tr w:rsidR="005876D0" w:rsidRPr="004B7A67" w14:paraId="23599812" w14:textId="77777777" w:rsidTr="00054DA1">
        <w:trPr>
          <w:jc w:val="center"/>
        </w:trPr>
        <w:tc>
          <w:tcPr>
            <w:tcW w:w="4646" w:type="dxa"/>
          </w:tcPr>
          <w:p w14:paraId="3B2C8091" w14:textId="77777777" w:rsidR="005876D0" w:rsidRDefault="005876D0" w:rsidP="00587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  <w:r w:rsidRPr="00EF34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4AE">
              <w:rPr>
                <w:rFonts w:ascii="Arial" w:hAnsi="Arial" w:cs="Arial"/>
                <w:b/>
                <w:sz w:val="22"/>
                <w:szCs w:val="22"/>
              </w:rPr>
              <w:t>CPAF</w:t>
            </w:r>
          </w:p>
          <w:p w14:paraId="11D5B53E" w14:textId="7777777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SE120 – understanding self and </w:t>
            </w:r>
            <w:proofErr w:type="gramStart"/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others</w:t>
            </w:r>
            <w:proofErr w:type="gramEnd"/>
          </w:p>
          <w:p w14:paraId="571D15AF" w14:textId="7777777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</w:p>
          <w:p w14:paraId="57861D59" w14:textId="77777777" w:rsidR="005876D0" w:rsidRPr="00AB3105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</w:p>
        </w:tc>
        <w:tc>
          <w:tcPr>
            <w:tcW w:w="2080" w:type="dxa"/>
          </w:tcPr>
          <w:p w14:paraId="2CD74280" w14:textId="09692870" w:rsidR="005876D0" w:rsidRPr="00E36A1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2</w:t>
            </w:r>
            <w:r w:rsidRPr="00AB3105">
              <w:rPr>
                <w:rFonts w:eastAsia="Times New Roman" w:cs="Arial"/>
                <w:color w:val="334047"/>
                <w:shd w:val="clear" w:color="auto" w:fill="FFFFFF"/>
                <w:lang w:eastAsia="en-GB"/>
              </w:rPr>
              <w:t> Look after own health and wellbeing, seeking appropriate support where necessary</w:t>
            </w:r>
          </w:p>
        </w:tc>
        <w:tc>
          <w:tcPr>
            <w:tcW w:w="1360" w:type="dxa"/>
          </w:tcPr>
          <w:p w14:paraId="591EFDEB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K7 K8</w:t>
            </w:r>
          </w:p>
          <w:p w14:paraId="14FFFCE9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3B9636A2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S12 S13</w:t>
            </w:r>
          </w:p>
          <w:p w14:paraId="0CBAC357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36FE1810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4CEDF973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73E495F4" w14:textId="5BA1245E" w:rsidR="005876D0" w:rsidRPr="005876D0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</w:tc>
      </w:tr>
      <w:tr w:rsidR="005876D0" w:rsidRPr="004B7A67" w14:paraId="775976CA" w14:textId="77777777" w:rsidTr="00054DA1">
        <w:trPr>
          <w:jc w:val="center"/>
        </w:trPr>
        <w:tc>
          <w:tcPr>
            <w:tcW w:w="4646" w:type="dxa"/>
          </w:tcPr>
          <w:p w14:paraId="4E941E7F" w14:textId="77777777" w:rsidR="005876D0" w:rsidRDefault="005876D0" w:rsidP="00587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  <w:r w:rsidRPr="00EF34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4AE">
              <w:rPr>
                <w:rFonts w:ascii="Arial" w:hAnsi="Arial" w:cs="Arial"/>
                <w:b/>
                <w:sz w:val="22"/>
                <w:szCs w:val="22"/>
              </w:rPr>
              <w:t>CPAF</w:t>
            </w:r>
          </w:p>
          <w:p w14:paraId="741EC1D0" w14:textId="7777777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SE342 – preparation for practice</w:t>
            </w:r>
          </w:p>
          <w:p w14:paraId="5EB3C7C9" w14:textId="5AFE4DA2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(delegation assessment task)</w:t>
            </w:r>
          </w:p>
          <w:p w14:paraId="10EFB015" w14:textId="48CAE3B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SE119 – practice-based decision making.</w:t>
            </w:r>
          </w:p>
          <w:p w14:paraId="17EE19D3" w14:textId="470B5140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SE232 – physiotherapy led interventions.</w:t>
            </w:r>
          </w:p>
          <w:p w14:paraId="37BCC404" w14:textId="57A755CB" w:rsidR="005876D0" w:rsidRPr="00AB3105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SE118 - physiotherapy led assessment </w:t>
            </w:r>
          </w:p>
        </w:tc>
        <w:tc>
          <w:tcPr>
            <w:tcW w:w="2080" w:type="dxa"/>
          </w:tcPr>
          <w:p w14:paraId="3F2BA9B4" w14:textId="4F20C89B" w:rsidR="005876D0" w:rsidRPr="00AB3105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3</w:t>
            </w:r>
            <w:r w:rsidRPr="00AB3105">
              <w:rPr>
                <w:rFonts w:eastAsia="Times New Roman" w:cs="Arial"/>
                <w:color w:val="334047"/>
                <w:lang w:eastAsia="en-GB"/>
              </w:rPr>
              <w:t xml:space="preserve"> Practise as an autonomous professional, exercising professional </w:t>
            </w:r>
            <w:proofErr w:type="gramStart"/>
            <w:r w:rsidRPr="00AB3105">
              <w:rPr>
                <w:rFonts w:eastAsia="Times New Roman" w:cs="Arial"/>
                <w:color w:val="334047"/>
                <w:lang w:eastAsia="en-GB"/>
              </w:rPr>
              <w:t>judgement</w:t>
            </w:r>
            <w:proofErr w:type="gramEnd"/>
          </w:p>
          <w:p w14:paraId="091A3CF4" w14:textId="77777777" w:rsidR="005876D0" w:rsidRPr="004B7A67" w:rsidRDefault="005876D0" w:rsidP="005876D0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14:paraId="4EA118F5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Times New Roman"/>
                <w:sz w:val="20"/>
                <w:szCs w:val="20"/>
                <w:lang w:eastAsia="en-GB"/>
              </w:rPr>
              <w:t>K9</w:t>
            </w:r>
          </w:p>
          <w:p w14:paraId="15475150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6C072986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S14 S15 S16</w:t>
            </w:r>
          </w:p>
          <w:p w14:paraId="69D0F41C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S17 S18 S19</w:t>
            </w:r>
          </w:p>
          <w:p w14:paraId="1031CEBC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S20</w:t>
            </w:r>
          </w:p>
          <w:p w14:paraId="61D4BFBD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BB5375F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021A0EBB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3CB3DFE5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39CC8D67" w14:textId="77777777" w:rsidR="005876D0" w:rsidRPr="004B7A67" w:rsidRDefault="005876D0" w:rsidP="005876D0"/>
        </w:tc>
      </w:tr>
      <w:tr w:rsidR="005876D0" w:rsidRPr="004B7A67" w14:paraId="76DB11C3" w14:textId="77777777" w:rsidTr="00054DA1">
        <w:trPr>
          <w:jc w:val="center"/>
        </w:trPr>
        <w:tc>
          <w:tcPr>
            <w:tcW w:w="4646" w:type="dxa"/>
          </w:tcPr>
          <w:p w14:paraId="5F7F2D51" w14:textId="27A16838" w:rsidR="005876D0" w:rsidRPr="00A42AD9" w:rsidRDefault="005876D0" w:rsidP="00587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  <w:r w:rsidRPr="00EF34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4AE">
              <w:rPr>
                <w:rFonts w:ascii="Arial" w:hAnsi="Arial" w:cs="Arial"/>
                <w:b/>
                <w:sz w:val="22"/>
                <w:szCs w:val="22"/>
              </w:rPr>
              <w:t>CPAF</w:t>
            </w:r>
          </w:p>
          <w:p w14:paraId="73B063FB" w14:textId="0BCC0170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SE120 – understanding self and others.</w:t>
            </w:r>
          </w:p>
          <w:p w14:paraId="50F887B9" w14:textId="7D705EBF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SE231 – developing self and others.</w:t>
            </w:r>
          </w:p>
          <w:p w14:paraId="4927C33B" w14:textId="796BD90A" w:rsidR="005876D0" w:rsidRPr="00AB3105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SE341 – leadership of self and others</w:t>
            </w:r>
          </w:p>
        </w:tc>
        <w:tc>
          <w:tcPr>
            <w:tcW w:w="2080" w:type="dxa"/>
          </w:tcPr>
          <w:p w14:paraId="316F4380" w14:textId="4C6356FF" w:rsidR="005876D0" w:rsidRPr="00E36A1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4</w:t>
            </w:r>
            <w:r w:rsidRPr="00AB3105">
              <w:rPr>
                <w:rFonts w:eastAsia="Times New Roman" w:cs="Arial"/>
                <w:color w:val="334047"/>
                <w:shd w:val="clear" w:color="auto" w:fill="FFFFFF"/>
                <w:lang w:eastAsia="en-GB"/>
              </w:rPr>
              <w:t> Practise in a non-discriminatory and inclusive manner recognising the impact of culture, equality and diversity, and challenge discrimination</w:t>
            </w:r>
          </w:p>
        </w:tc>
        <w:tc>
          <w:tcPr>
            <w:tcW w:w="1360" w:type="dxa"/>
          </w:tcPr>
          <w:p w14:paraId="147D47BD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K10 K11 K12</w:t>
            </w:r>
          </w:p>
          <w:p w14:paraId="2535E704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K13 K14</w:t>
            </w:r>
          </w:p>
          <w:p w14:paraId="1FEC57A0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48EA606D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S21 S22 S23</w:t>
            </w:r>
          </w:p>
          <w:p w14:paraId="6282247D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S24</w:t>
            </w:r>
          </w:p>
          <w:p w14:paraId="35BEC905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FFD0243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384CB58F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71DDF408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73329716" w14:textId="77777777" w:rsidR="005876D0" w:rsidRPr="004B7A67" w:rsidRDefault="005876D0" w:rsidP="005876D0"/>
        </w:tc>
      </w:tr>
      <w:tr w:rsidR="005876D0" w:rsidRPr="004B7A67" w14:paraId="389580EE" w14:textId="77777777" w:rsidTr="00054DA1">
        <w:trPr>
          <w:jc w:val="center"/>
        </w:trPr>
        <w:tc>
          <w:tcPr>
            <w:tcW w:w="4646" w:type="dxa"/>
          </w:tcPr>
          <w:p w14:paraId="5DC359A2" w14:textId="762806B4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</w:p>
          <w:p w14:paraId="511F0398" w14:textId="2D9FA91D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 xml:space="preserve">SE118 - physiotherapy led assessment. </w:t>
            </w:r>
          </w:p>
          <w:p w14:paraId="2798ABC7" w14:textId="2B147198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SE232 – physiotherapy led interventions.</w:t>
            </w:r>
          </w:p>
          <w:p w14:paraId="62A9CFE0" w14:textId="33D00016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SE342 – research methods</w:t>
            </w:r>
          </w:p>
          <w:p w14:paraId="18B4FFCC" w14:textId="6B47FD3D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SE233 – promoting health and activity.</w:t>
            </w:r>
          </w:p>
          <w:p w14:paraId="70D58977" w14:textId="584BF0A3" w:rsidR="005876D0" w:rsidRPr="00AB3105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SE231 – developing self and others</w:t>
            </w:r>
          </w:p>
        </w:tc>
        <w:tc>
          <w:tcPr>
            <w:tcW w:w="2080" w:type="dxa"/>
          </w:tcPr>
          <w:p w14:paraId="4D455FE6" w14:textId="55AB07F6" w:rsidR="005876D0" w:rsidRPr="00AB3105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5</w:t>
            </w:r>
            <w:r w:rsidRPr="00AB3105">
              <w:rPr>
                <w:rFonts w:eastAsia="Times New Roman" w:cs="Arial"/>
                <w:color w:val="334047"/>
                <w:lang w:eastAsia="en-GB"/>
              </w:rPr>
              <w:t> Communicate effectively, maintaining confidentiality and records appropriately.</w:t>
            </w:r>
          </w:p>
          <w:p w14:paraId="797CD058" w14:textId="77777777" w:rsidR="005876D0" w:rsidRPr="004B7A67" w:rsidRDefault="005876D0" w:rsidP="005876D0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14:paraId="4451BF59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K15 K16 K17</w:t>
            </w:r>
          </w:p>
          <w:p w14:paraId="0F268B15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K18 K19 K20</w:t>
            </w:r>
          </w:p>
          <w:p w14:paraId="54B25E9F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K21</w:t>
            </w:r>
          </w:p>
          <w:p w14:paraId="59E4EA3A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3DFAA590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S25 S26 S27</w:t>
            </w:r>
          </w:p>
          <w:p w14:paraId="53AE4DC4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S28 S29 S30</w:t>
            </w:r>
          </w:p>
          <w:p w14:paraId="60EA4AD7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S31 S32 S33</w:t>
            </w:r>
          </w:p>
          <w:p w14:paraId="174616DD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6AE7C2E0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582C01D6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2B4F4F54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76E7E051" w14:textId="77777777" w:rsidR="005876D0" w:rsidRPr="004B7A67" w:rsidRDefault="005876D0" w:rsidP="005876D0"/>
        </w:tc>
      </w:tr>
      <w:tr w:rsidR="005876D0" w:rsidRPr="004B7A67" w14:paraId="7CAE5320" w14:textId="77777777" w:rsidTr="00054DA1">
        <w:trPr>
          <w:jc w:val="center"/>
        </w:trPr>
        <w:tc>
          <w:tcPr>
            <w:tcW w:w="4646" w:type="dxa"/>
          </w:tcPr>
          <w:p w14:paraId="7732E8E7" w14:textId="77777777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</w:p>
          <w:p w14:paraId="1725F2E5" w14:textId="6F11064A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SE341 – leadership of self and others</w:t>
            </w:r>
          </w:p>
          <w:p w14:paraId="7961183F" w14:textId="41DBBEA5" w:rsidR="005876D0" w:rsidRPr="002E13CB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SE231 – developing self and others</w:t>
            </w:r>
          </w:p>
        </w:tc>
        <w:tc>
          <w:tcPr>
            <w:tcW w:w="2080" w:type="dxa"/>
          </w:tcPr>
          <w:p w14:paraId="7DA1BF16" w14:textId="1B62ABD0" w:rsidR="005876D0" w:rsidRPr="00A42AD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6</w:t>
            </w:r>
            <w:r w:rsidRPr="00AB3105">
              <w:rPr>
                <w:rFonts w:eastAsia="Times New Roman" w:cs="Arial"/>
                <w:color w:val="334047"/>
                <w:shd w:val="clear" w:color="auto" w:fill="FFFFFF"/>
                <w:lang w:eastAsia="en-GB"/>
              </w:rPr>
              <w:t> Work appropriately with others.</w:t>
            </w:r>
          </w:p>
        </w:tc>
        <w:tc>
          <w:tcPr>
            <w:tcW w:w="1360" w:type="dxa"/>
          </w:tcPr>
          <w:p w14:paraId="412CB856" w14:textId="77777777" w:rsidR="005876D0" w:rsidRPr="004B7A67" w:rsidRDefault="005876D0" w:rsidP="005876D0">
            <w:pPr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4B7A67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K22 K23 K24</w:t>
            </w:r>
          </w:p>
          <w:p w14:paraId="6BA89321" w14:textId="77777777" w:rsidR="005876D0" w:rsidRPr="004B7A67" w:rsidRDefault="005876D0" w:rsidP="005876D0">
            <w:pPr>
              <w:textAlignment w:val="baseline"/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4B7A67">
              <w:rPr>
                <w:rFonts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K25 K26 K27</w:t>
            </w:r>
          </w:p>
          <w:p w14:paraId="3D215BAA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43C65A34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S34 S35 S36</w:t>
            </w:r>
          </w:p>
          <w:p w14:paraId="2B7F67BD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S37 S38 S39</w:t>
            </w:r>
          </w:p>
          <w:p w14:paraId="51BB983F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S40</w:t>
            </w:r>
          </w:p>
          <w:p w14:paraId="24CC99E1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1CA3022A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3496C506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58382348" w14:textId="1326797D" w:rsidR="005876D0" w:rsidRPr="005876D0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</w:tc>
      </w:tr>
      <w:tr w:rsidR="005876D0" w:rsidRPr="004B7A67" w14:paraId="553C0E94" w14:textId="77777777" w:rsidTr="00054DA1">
        <w:trPr>
          <w:jc w:val="center"/>
        </w:trPr>
        <w:tc>
          <w:tcPr>
            <w:tcW w:w="4646" w:type="dxa"/>
          </w:tcPr>
          <w:p w14:paraId="5467A173" w14:textId="77777777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</w:p>
          <w:p w14:paraId="2802ADF6" w14:textId="5A8D79E4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SE231 – developing self and others.</w:t>
            </w:r>
          </w:p>
          <w:p w14:paraId="099E6519" w14:textId="4D346C49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SE341 – leadership of self and others</w:t>
            </w:r>
          </w:p>
          <w:p w14:paraId="2A13D2FD" w14:textId="55046560" w:rsidR="005876D0" w:rsidRPr="00A42AD9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lastRenderedPageBreak/>
              <w:t>SE342 -preparation for practice</w:t>
            </w:r>
          </w:p>
        </w:tc>
        <w:tc>
          <w:tcPr>
            <w:tcW w:w="2080" w:type="dxa"/>
          </w:tcPr>
          <w:p w14:paraId="1847D3A6" w14:textId="2A99454D" w:rsidR="005876D0" w:rsidRPr="00A42AD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AB3105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lastRenderedPageBreak/>
              <w:t>7</w:t>
            </w:r>
            <w:r w:rsidRPr="00AB3105">
              <w:rPr>
                <w:rFonts w:eastAsia="Times New Roman" w:cs="Arial"/>
                <w:color w:val="334047"/>
                <w:lang w:eastAsia="en-GB"/>
              </w:rPr>
              <w:t xml:space="preserve"> Reflect on, </w:t>
            </w:r>
            <w:proofErr w:type="gramStart"/>
            <w:r w:rsidRPr="00AB3105">
              <w:rPr>
                <w:rFonts w:eastAsia="Times New Roman" w:cs="Arial"/>
                <w:color w:val="334047"/>
                <w:lang w:eastAsia="en-GB"/>
              </w:rPr>
              <w:t>review</w:t>
            </w:r>
            <w:proofErr w:type="gramEnd"/>
            <w:r w:rsidRPr="00AB3105">
              <w:rPr>
                <w:rFonts w:eastAsia="Times New Roman" w:cs="Arial"/>
                <w:color w:val="334047"/>
                <w:lang w:eastAsia="en-GB"/>
              </w:rPr>
              <w:t xml:space="preserve"> and assure the quality of own practice.</w:t>
            </w:r>
          </w:p>
        </w:tc>
        <w:tc>
          <w:tcPr>
            <w:tcW w:w="1360" w:type="dxa"/>
          </w:tcPr>
          <w:p w14:paraId="168F352A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K28 K29 K30</w:t>
            </w:r>
          </w:p>
          <w:p w14:paraId="0EF74608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3F46561B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S41 S42 S43</w:t>
            </w:r>
          </w:p>
          <w:p w14:paraId="0862224D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S44 S45 S46</w:t>
            </w:r>
          </w:p>
          <w:p w14:paraId="37CAAB4E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S47</w:t>
            </w:r>
          </w:p>
          <w:p w14:paraId="751AA62D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0BEE3A8E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4D491886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083EBCB4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1A65FA32" w14:textId="77777777" w:rsidR="005876D0" w:rsidRPr="004B7A67" w:rsidRDefault="005876D0" w:rsidP="005876D0"/>
        </w:tc>
      </w:tr>
      <w:tr w:rsidR="005876D0" w:rsidRPr="004B7A67" w14:paraId="19C51F22" w14:textId="77777777" w:rsidTr="00054DA1">
        <w:trPr>
          <w:jc w:val="center"/>
        </w:trPr>
        <w:tc>
          <w:tcPr>
            <w:tcW w:w="4646" w:type="dxa"/>
          </w:tcPr>
          <w:p w14:paraId="18B8A395" w14:textId="322DAFE0" w:rsidR="005876D0" w:rsidRPr="00A42AD9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Placement Modules SE213, SE240, SE312, SE348</w:t>
            </w:r>
          </w:p>
          <w:p w14:paraId="3CF0C99C" w14:textId="4B5B02D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SE117 – applied anatomy and pathophysiology</w:t>
            </w:r>
          </w:p>
          <w:p w14:paraId="3EFC57F5" w14:textId="5D695DCC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SE118 – physio led assessment.</w:t>
            </w:r>
          </w:p>
          <w:p w14:paraId="4E40723C" w14:textId="33D0EBE0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SE232 – physio led interventions.</w:t>
            </w:r>
          </w:p>
          <w:p w14:paraId="4FA8DCC7" w14:textId="5C020DAF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SE234 - research methods</w:t>
            </w:r>
          </w:p>
          <w:p w14:paraId="570AE7E0" w14:textId="1C960207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SE119 – practice-based decision making.</w:t>
            </w:r>
          </w:p>
          <w:p w14:paraId="3066A9C9" w14:textId="1AB08D9F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 xml:space="preserve">SE343 – research project </w:t>
            </w:r>
          </w:p>
          <w:p w14:paraId="3BFBDB65" w14:textId="4D077090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SE341 – leadership of self and others</w:t>
            </w:r>
          </w:p>
          <w:p w14:paraId="5AE4E16F" w14:textId="539AEDE4" w:rsidR="005876D0" w:rsidRPr="00D773F9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SE233 – promoting health and physical activity.</w:t>
            </w:r>
          </w:p>
        </w:tc>
        <w:tc>
          <w:tcPr>
            <w:tcW w:w="2080" w:type="dxa"/>
          </w:tcPr>
          <w:p w14:paraId="6027E0AD" w14:textId="62683A8C" w:rsidR="005876D0" w:rsidRPr="00A42AD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D773F9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8</w:t>
            </w:r>
            <w:r w:rsidRPr="00D773F9">
              <w:rPr>
                <w:rFonts w:eastAsia="Times New Roman" w:cs="Arial"/>
                <w:color w:val="334047"/>
                <w:shd w:val="clear" w:color="auto" w:fill="FFFFFF"/>
                <w:lang w:eastAsia="en-GB"/>
              </w:rPr>
              <w:t> Draw on appropriate knowledge and skills to inform practice and apply the key concepts of the knowledge base relevant to the profession.</w:t>
            </w:r>
          </w:p>
        </w:tc>
        <w:tc>
          <w:tcPr>
            <w:tcW w:w="1360" w:type="dxa"/>
          </w:tcPr>
          <w:p w14:paraId="74E32B7B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K31 K32 K33</w:t>
            </w:r>
          </w:p>
          <w:p w14:paraId="4A07F755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K34 K35 K36</w:t>
            </w:r>
          </w:p>
          <w:p w14:paraId="2EA85611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K37 K38 K39</w:t>
            </w:r>
          </w:p>
          <w:p w14:paraId="0AFA8A05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K40 K41</w:t>
            </w:r>
          </w:p>
          <w:p w14:paraId="488D8C00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7940BFF3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S48 S49 S50</w:t>
            </w:r>
          </w:p>
          <w:p w14:paraId="4410D952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S51 S52 S53</w:t>
            </w:r>
          </w:p>
          <w:p w14:paraId="556DE4FF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S54 S55 S56</w:t>
            </w:r>
          </w:p>
          <w:p w14:paraId="73F6EC0A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S57 S58 S59</w:t>
            </w:r>
          </w:p>
          <w:p w14:paraId="62CA40EE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S60 S61 S62</w:t>
            </w:r>
          </w:p>
          <w:p w14:paraId="0429C9B3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S63 S64 S65</w:t>
            </w:r>
          </w:p>
          <w:p w14:paraId="522B8655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S66</w:t>
            </w:r>
          </w:p>
          <w:p w14:paraId="6ACD4E75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69D9E7B5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679AEBEF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3D5A2038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6147C7B4" w14:textId="77777777" w:rsidR="005876D0" w:rsidRPr="004B7A67" w:rsidRDefault="005876D0" w:rsidP="005876D0"/>
        </w:tc>
      </w:tr>
      <w:tr w:rsidR="005876D0" w:rsidRPr="004B7A67" w14:paraId="1767B531" w14:textId="77777777" w:rsidTr="00054DA1">
        <w:trPr>
          <w:jc w:val="center"/>
        </w:trPr>
        <w:tc>
          <w:tcPr>
            <w:tcW w:w="4646" w:type="dxa"/>
          </w:tcPr>
          <w:p w14:paraId="7AB6357A" w14:textId="77777777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</w:p>
          <w:p w14:paraId="5D73772A" w14:textId="4296A8A3" w:rsidR="005876D0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SE118 – physio led assessment.</w:t>
            </w:r>
          </w:p>
          <w:p w14:paraId="100AC381" w14:textId="3112B085" w:rsidR="005876D0" w:rsidRPr="00D773F9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SE232 – physio led interventions</w:t>
            </w:r>
          </w:p>
        </w:tc>
        <w:tc>
          <w:tcPr>
            <w:tcW w:w="2080" w:type="dxa"/>
          </w:tcPr>
          <w:p w14:paraId="793CCEE2" w14:textId="33D80714" w:rsidR="005876D0" w:rsidRPr="00A42AD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D773F9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lang w:eastAsia="en-GB"/>
              </w:rPr>
              <w:t>9</w:t>
            </w:r>
            <w:r w:rsidRPr="00D773F9">
              <w:rPr>
                <w:rFonts w:eastAsia="Times New Roman" w:cs="Arial"/>
                <w:color w:val="334047"/>
                <w:lang w:eastAsia="en-GB"/>
              </w:rPr>
              <w:t> Establish and maintain a safe practice environment.</w:t>
            </w:r>
          </w:p>
        </w:tc>
        <w:tc>
          <w:tcPr>
            <w:tcW w:w="1360" w:type="dxa"/>
          </w:tcPr>
          <w:p w14:paraId="2CD9AD30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K42 K43 K44</w:t>
            </w:r>
          </w:p>
          <w:p w14:paraId="35D5D24B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66F16880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S67 S68 S69</w:t>
            </w:r>
          </w:p>
          <w:p w14:paraId="5642EDDC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lang w:eastAsia="en-GB"/>
              </w:rPr>
              <w:t>S70 S71</w:t>
            </w:r>
          </w:p>
          <w:p w14:paraId="60ABF852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592C981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2B492671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305488F4" w14:textId="77777777" w:rsidR="005876D0" w:rsidRPr="00D773F9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  <w:p w14:paraId="4062551B" w14:textId="77777777" w:rsidR="005876D0" w:rsidRPr="004B7A67" w:rsidRDefault="005876D0" w:rsidP="005876D0"/>
        </w:tc>
      </w:tr>
      <w:tr w:rsidR="005876D0" w:rsidRPr="004B7A67" w14:paraId="29345363" w14:textId="77777777" w:rsidTr="00054DA1">
        <w:trPr>
          <w:trHeight w:val="260"/>
          <w:jc w:val="center"/>
        </w:trPr>
        <w:tc>
          <w:tcPr>
            <w:tcW w:w="4646" w:type="dxa"/>
          </w:tcPr>
          <w:p w14:paraId="7481A825" w14:textId="77777777" w:rsidR="005876D0" w:rsidRDefault="005876D0" w:rsidP="00587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4AE">
              <w:rPr>
                <w:rFonts w:ascii="Arial" w:hAnsi="Arial" w:cs="Arial"/>
                <w:b/>
                <w:bCs/>
                <w:sz w:val="22"/>
                <w:szCs w:val="22"/>
              </w:rPr>
              <w:t>Placement Modules SE213, SE240, SE312, SE348</w:t>
            </w:r>
          </w:p>
          <w:p w14:paraId="40C6A237" w14:textId="79F6B7DD" w:rsidR="005876D0" w:rsidRPr="00D773F9" w:rsidRDefault="005876D0" w:rsidP="005876D0">
            <w:pP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SE233 – prompting health and physical activity</w:t>
            </w:r>
          </w:p>
        </w:tc>
        <w:tc>
          <w:tcPr>
            <w:tcW w:w="2080" w:type="dxa"/>
          </w:tcPr>
          <w:p w14:paraId="69BBB2AF" w14:textId="01945280" w:rsidR="005876D0" w:rsidRPr="00A42AD9" w:rsidRDefault="005876D0" w:rsidP="005876D0">
            <w:pPr>
              <w:rPr>
                <w:rFonts w:eastAsia="Times New Roman" w:cs="Times New Roman"/>
                <w:lang w:eastAsia="en-GB"/>
              </w:rPr>
            </w:pPr>
            <w:r w:rsidRPr="00D773F9">
              <w:rPr>
                <w:rFonts w:eastAsia="Times New Roman" w:cs="Arial"/>
                <w:b/>
                <w:bCs/>
                <w:color w:val="334047"/>
                <w:bdr w:val="none" w:sz="0" w:space="0" w:color="auto" w:frame="1"/>
                <w:shd w:val="clear" w:color="auto" w:fill="FFFFFF"/>
                <w:lang w:eastAsia="en-GB"/>
              </w:rPr>
              <w:t>10</w:t>
            </w:r>
            <w:r w:rsidRPr="00D773F9">
              <w:rPr>
                <w:rFonts w:eastAsia="Times New Roman" w:cs="Arial"/>
                <w:color w:val="334047"/>
                <w:shd w:val="clear" w:color="auto" w:fill="FFFFFF"/>
                <w:lang w:eastAsia="en-GB"/>
              </w:rPr>
              <w:t> Promote public health and prevent ill health.</w:t>
            </w:r>
          </w:p>
        </w:tc>
        <w:tc>
          <w:tcPr>
            <w:tcW w:w="1360" w:type="dxa"/>
          </w:tcPr>
          <w:p w14:paraId="60C2CD99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K45 K46</w:t>
            </w:r>
          </w:p>
          <w:p w14:paraId="2C564CB6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05C9ABB3" w14:textId="77777777" w:rsidR="005876D0" w:rsidRPr="00D773F9" w:rsidRDefault="005876D0" w:rsidP="005876D0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S72 S73</w:t>
            </w:r>
          </w:p>
          <w:p w14:paraId="24CCB3BE" w14:textId="77777777" w:rsidR="005876D0" w:rsidRPr="004B7A67" w:rsidRDefault="005876D0" w:rsidP="005876D0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3616D28E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B1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B2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B3</w:t>
            </w:r>
          </w:p>
          <w:p w14:paraId="24986A3A" w14:textId="77777777" w:rsidR="005876D0" w:rsidRPr="004B7A67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B4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B5</w:t>
            </w:r>
            <w: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B6</w:t>
            </w:r>
          </w:p>
          <w:p w14:paraId="5C183EF6" w14:textId="7BBCC034" w:rsidR="005876D0" w:rsidRPr="005876D0" w:rsidRDefault="005876D0" w:rsidP="005876D0">
            <w:pPr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</w:pPr>
            <w:r w:rsidRPr="00D773F9">
              <w:rPr>
                <w:rFonts w:eastAsia="Times New Roman" w:cs="Arial"/>
                <w:color w:val="334047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B7</w:t>
            </w:r>
          </w:p>
        </w:tc>
      </w:tr>
    </w:tbl>
    <w:p w14:paraId="3D2A2902" w14:textId="77777777" w:rsidR="00F17A41" w:rsidRDefault="00F17A41"/>
    <w:sectPr w:rsidR="00F17A41" w:rsidSect="00FC78B0">
      <w:footerReference w:type="default" r:id="rId7"/>
      <w:pgSz w:w="11900" w:h="16840"/>
      <w:pgMar w:top="720" w:right="720" w:bottom="720" w:left="72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B3F9" w14:textId="77777777" w:rsidR="00FC78B0" w:rsidRDefault="00FC78B0" w:rsidP="00551029">
      <w:r>
        <w:separator/>
      </w:r>
    </w:p>
  </w:endnote>
  <w:endnote w:type="continuationSeparator" w:id="0">
    <w:p w14:paraId="3D9D0468" w14:textId="77777777" w:rsidR="00FC78B0" w:rsidRDefault="00FC78B0" w:rsidP="005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7004" w14:textId="3ED22863" w:rsidR="00551029" w:rsidRDefault="00551029">
    <w:pPr>
      <w:pStyle w:val="Footer"/>
    </w:pPr>
    <w:r>
      <w:t xml:space="preserve">Version 1 </w:t>
    </w:r>
    <w:r>
      <w:t>05.04.24</w:t>
    </w:r>
    <w:r>
      <w:ptab w:relativeTo="margin" w:alignment="right" w:leader="none"/>
    </w:r>
    <w:r>
      <w:t xml:space="preserve">Author: </w:t>
    </w:r>
    <w:r>
      <w:t>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197B" w14:textId="77777777" w:rsidR="00FC78B0" w:rsidRDefault="00FC78B0" w:rsidP="00551029">
      <w:r>
        <w:separator/>
      </w:r>
    </w:p>
  </w:footnote>
  <w:footnote w:type="continuationSeparator" w:id="0">
    <w:p w14:paraId="70E8E228" w14:textId="77777777" w:rsidR="00FC78B0" w:rsidRDefault="00FC78B0" w:rsidP="0055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68"/>
    <w:rsid w:val="00014748"/>
    <w:rsid w:val="0004077E"/>
    <w:rsid w:val="00054DA1"/>
    <w:rsid w:val="00097DD5"/>
    <w:rsid w:val="00097FD0"/>
    <w:rsid w:val="000A472A"/>
    <w:rsid w:val="000B568F"/>
    <w:rsid w:val="000C26E7"/>
    <w:rsid w:val="000C39EF"/>
    <w:rsid w:val="000C7742"/>
    <w:rsid w:val="000D3147"/>
    <w:rsid w:val="000D3964"/>
    <w:rsid w:val="000F651E"/>
    <w:rsid w:val="000F68A5"/>
    <w:rsid w:val="0013281E"/>
    <w:rsid w:val="00170C6E"/>
    <w:rsid w:val="00195869"/>
    <w:rsid w:val="001B3A3D"/>
    <w:rsid w:val="001B4F47"/>
    <w:rsid w:val="001D08FA"/>
    <w:rsid w:val="001D6C65"/>
    <w:rsid w:val="001E794A"/>
    <w:rsid w:val="001F2272"/>
    <w:rsid w:val="00216BD1"/>
    <w:rsid w:val="0022640E"/>
    <w:rsid w:val="00243ADB"/>
    <w:rsid w:val="00253A6D"/>
    <w:rsid w:val="002605D1"/>
    <w:rsid w:val="002738D5"/>
    <w:rsid w:val="00274F44"/>
    <w:rsid w:val="00286B90"/>
    <w:rsid w:val="002B5DD4"/>
    <w:rsid w:val="002E112A"/>
    <w:rsid w:val="002E13CB"/>
    <w:rsid w:val="002E51AD"/>
    <w:rsid w:val="0032258D"/>
    <w:rsid w:val="00340058"/>
    <w:rsid w:val="00344468"/>
    <w:rsid w:val="0035086D"/>
    <w:rsid w:val="0035617C"/>
    <w:rsid w:val="00356490"/>
    <w:rsid w:val="00357F27"/>
    <w:rsid w:val="0036339A"/>
    <w:rsid w:val="00372D46"/>
    <w:rsid w:val="00376841"/>
    <w:rsid w:val="0038757B"/>
    <w:rsid w:val="003936A6"/>
    <w:rsid w:val="003A09B7"/>
    <w:rsid w:val="003C5EA7"/>
    <w:rsid w:val="003E2153"/>
    <w:rsid w:val="003E3CCC"/>
    <w:rsid w:val="003F4E5A"/>
    <w:rsid w:val="003F6567"/>
    <w:rsid w:val="00415B91"/>
    <w:rsid w:val="00416D0D"/>
    <w:rsid w:val="004362BB"/>
    <w:rsid w:val="00440357"/>
    <w:rsid w:val="00441111"/>
    <w:rsid w:val="00442E76"/>
    <w:rsid w:val="00485A92"/>
    <w:rsid w:val="004B7A67"/>
    <w:rsid w:val="004B7AB6"/>
    <w:rsid w:val="004C0EB3"/>
    <w:rsid w:val="004C5754"/>
    <w:rsid w:val="004F0330"/>
    <w:rsid w:val="005038CA"/>
    <w:rsid w:val="00551029"/>
    <w:rsid w:val="00556782"/>
    <w:rsid w:val="005876D0"/>
    <w:rsid w:val="005969CB"/>
    <w:rsid w:val="005976B7"/>
    <w:rsid w:val="005A0E79"/>
    <w:rsid w:val="005E6F68"/>
    <w:rsid w:val="00610269"/>
    <w:rsid w:val="00621D67"/>
    <w:rsid w:val="00634263"/>
    <w:rsid w:val="00650EDF"/>
    <w:rsid w:val="006553D0"/>
    <w:rsid w:val="00656CD5"/>
    <w:rsid w:val="00661551"/>
    <w:rsid w:val="006625F0"/>
    <w:rsid w:val="006637AB"/>
    <w:rsid w:val="006669D4"/>
    <w:rsid w:val="00681A6A"/>
    <w:rsid w:val="00683329"/>
    <w:rsid w:val="006A091C"/>
    <w:rsid w:val="006D3D51"/>
    <w:rsid w:val="00700B4C"/>
    <w:rsid w:val="007119A4"/>
    <w:rsid w:val="0072289B"/>
    <w:rsid w:val="007438AD"/>
    <w:rsid w:val="00772FEF"/>
    <w:rsid w:val="00774E8A"/>
    <w:rsid w:val="00775AAB"/>
    <w:rsid w:val="00795960"/>
    <w:rsid w:val="007C2484"/>
    <w:rsid w:val="007E279D"/>
    <w:rsid w:val="007E4EFF"/>
    <w:rsid w:val="00801C4E"/>
    <w:rsid w:val="0080579C"/>
    <w:rsid w:val="008435E1"/>
    <w:rsid w:val="00880969"/>
    <w:rsid w:val="00885B0F"/>
    <w:rsid w:val="00886A7D"/>
    <w:rsid w:val="008C3B0E"/>
    <w:rsid w:val="008F7544"/>
    <w:rsid w:val="00941A97"/>
    <w:rsid w:val="00950881"/>
    <w:rsid w:val="0097245B"/>
    <w:rsid w:val="00985302"/>
    <w:rsid w:val="00A050A5"/>
    <w:rsid w:val="00A215AC"/>
    <w:rsid w:val="00A42AD9"/>
    <w:rsid w:val="00A63618"/>
    <w:rsid w:val="00AA2218"/>
    <w:rsid w:val="00AB3105"/>
    <w:rsid w:val="00AF2ECD"/>
    <w:rsid w:val="00AF5F43"/>
    <w:rsid w:val="00B0164F"/>
    <w:rsid w:val="00B239AA"/>
    <w:rsid w:val="00B25ED4"/>
    <w:rsid w:val="00B31898"/>
    <w:rsid w:val="00B35A2A"/>
    <w:rsid w:val="00B455AF"/>
    <w:rsid w:val="00B51E57"/>
    <w:rsid w:val="00B65A5B"/>
    <w:rsid w:val="00B92267"/>
    <w:rsid w:val="00B96D05"/>
    <w:rsid w:val="00BA29D3"/>
    <w:rsid w:val="00BB09B9"/>
    <w:rsid w:val="00BB2218"/>
    <w:rsid w:val="00BB7C67"/>
    <w:rsid w:val="00BD4646"/>
    <w:rsid w:val="00C1430D"/>
    <w:rsid w:val="00C14963"/>
    <w:rsid w:val="00C3371C"/>
    <w:rsid w:val="00C3473B"/>
    <w:rsid w:val="00C50A54"/>
    <w:rsid w:val="00C61E76"/>
    <w:rsid w:val="00C66BE1"/>
    <w:rsid w:val="00C71A97"/>
    <w:rsid w:val="00CA2905"/>
    <w:rsid w:val="00CA3CDB"/>
    <w:rsid w:val="00CA402F"/>
    <w:rsid w:val="00CB10D3"/>
    <w:rsid w:val="00CB2D38"/>
    <w:rsid w:val="00CB3937"/>
    <w:rsid w:val="00CE1395"/>
    <w:rsid w:val="00CF752F"/>
    <w:rsid w:val="00D27870"/>
    <w:rsid w:val="00D35E81"/>
    <w:rsid w:val="00D409C6"/>
    <w:rsid w:val="00D41409"/>
    <w:rsid w:val="00D50F24"/>
    <w:rsid w:val="00D773F9"/>
    <w:rsid w:val="00D8101D"/>
    <w:rsid w:val="00D84E37"/>
    <w:rsid w:val="00D93487"/>
    <w:rsid w:val="00DD626C"/>
    <w:rsid w:val="00DF187C"/>
    <w:rsid w:val="00E15DE4"/>
    <w:rsid w:val="00E308A0"/>
    <w:rsid w:val="00E353B1"/>
    <w:rsid w:val="00E36A19"/>
    <w:rsid w:val="00E43784"/>
    <w:rsid w:val="00E43BE1"/>
    <w:rsid w:val="00E54FF6"/>
    <w:rsid w:val="00E629F4"/>
    <w:rsid w:val="00E656EA"/>
    <w:rsid w:val="00E85F42"/>
    <w:rsid w:val="00E869B6"/>
    <w:rsid w:val="00E8761E"/>
    <w:rsid w:val="00E94F21"/>
    <w:rsid w:val="00EB5D38"/>
    <w:rsid w:val="00EC74F1"/>
    <w:rsid w:val="00ED2DA8"/>
    <w:rsid w:val="00EF5FB5"/>
    <w:rsid w:val="00F01FAD"/>
    <w:rsid w:val="00F13FEA"/>
    <w:rsid w:val="00F17A41"/>
    <w:rsid w:val="00F20199"/>
    <w:rsid w:val="00F340A9"/>
    <w:rsid w:val="00F7424B"/>
    <w:rsid w:val="00F77721"/>
    <w:rsid w:val="00F77C14"/>
    <w:rsid w:val="00F8225D"/>
    <w:rsid w:val="00F90F6A"/>
    <w:rsid w:val="00FA15D1"/>
    <w:rsid w:val="00FC78B0"/>
    <w:rsid w:val="00FD0094"/>
    <w:rsid w:val="00FE2C30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223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accordionquestion">
    <w:name w:val="faq-accordion__question"/>
    <w:basedOn w:val="Normal"/>
    <w:rsid w:val="00AF2EC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AF2EC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F2ECD"/>
    <w:rPr>
      <w:b/>
      <w:bCs/>
    </w:rPr>
  </w:style>
  <w:style w:type="character" w:styleId="Hyperlink">
    <w:name w:val="Hyperlink"/>
    <w:basedOn w:val="DefaultParagraphFont"/>
    <w:uiPriority w:val="99"/>
    <w:unhideWhenUsed/>
    <w:rsid w:val="00CA29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029"/>
  </w:style>
  <w:style w:type="paragraph" w:styleId="Footer">
    <w:name w:val="footer"/>
    <w:basedOn w:val="Normal"/>
    <w:link w:val="FooterChar"/>
    <w:uiPriority w:val="99"/>
    <w:unhideWhenUsed/>
    <w:rsid w:val="0055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ituteforapprenticeships.org/apprenticeship-standards/physiotherapist-v1-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Etherton, Joanne</cp:lastModifiedBy>
  <cp:revision>2</cp:revision>
  <dcterms:created xsi:type="dcterms:W3CDTF">2024-04-05T10:33:00Z</dcterms:created>
  <dcterms:modified xsi:type="dcterms:W3CDTF">2024-04-05T10:33:00Z</dcterms:modified>
</cp:coreProperties>
</file>