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360E" w14:textId="1DE56EF1" w:rsidR="00D6483B" w:rsidRPr="00851B19" w:rsidRDefault="00851B19" w:rsidP="00414A8E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851B19">
        <w:rPr>
          <w:rFonts w:ascii="Arial" w:hAnsi="Arial" w:cs="Arial"/>
          <w:b/>
          <w:bCs/>
          <w:sz w:val="28"/>
          <w:szCs w:val="28"/>
          <w:u w:val="single"/>
        </w:rPr>
        <w:t>British values and Occupational Therapy</w:t>
      </w:r>
    </w:p>
    <w:p w14:paraId="05DDE800" w14:textId="2D19F050" w:rsidR="00851B19" w:rsidRDefault="00851B19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6C96E4" w14:textId="77777777" w:rsidR="00851B19" w:rsidRDefault="00851B19" w:rsidP="00851B19">
      <w:pPr>
        <w:spacing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What are British Values?</w:t>
      </w:r>
    </w:p>
    <w:p w14:paraId="4DE58A3C" w14:textId="77777777" w:rsidR="00851B19" w:rsidRDefault="00851B19" w:rsidP="00851B19">
      <w:pPr>
        <w:spacing w:before="100" w:beforeAutospacing="1" w:after="100" w:afterAutospacing="1"/>
        <w:rPr>
          <w:rFonts w:ascii="Arial" w:hAnsi="Arial" w:cs="Arial"/>
          <w:color w:val="2F2722"/>
          <w:sz w:val="20"/>
          <w:szCs w:val="20"/>
          <w:lang w:eastAsia="en-GB"/>
        </w:rPr>
      </w:pPr>
      <w:r>
        <w:rPr>
          <w:rFonts w:ascii="Arial" w:hAnsi="Arial" w:cs="Arial"/>
          <w:color w:val="2F2722"/>
          <w:sz w:val="20"/>
          <w:szCs w:val="20"/>
          <w:lang w:eastAsia="en-GB"/>
        </w:rPr>
        <w:t>Fundamental British Values underpin what it is to be a citizen in a modern and diverse Great Britain valuing our community and celebrating diversity of the UK.</w:t>
      </w:r>
    </w:p>
    <w:p w14:paraId="79F4FEBA" w14:textId="77777777" w:rsidR="00851B19" w:rsidRDefault="00851B19" w:rsidP="00851B19">
      <w:pPr>
        <w:rPr>
          <w:rFonts w:ascii="Arial" w:hAnsi="Arial" w:cs="Arial"/>
          <w:b/>
          <w:bCs/>
          <w:color w:val="2F2722"/>
          <w:sz w:val="20"/>
          <w:szCs w:val="20"/>
          <w:lang w:eastAsia="en-GB"/>
        </w:rPr>
      </w:pPr>
      <w:r>
        <w:rPr>
          <w:rFonts w:ascii="Arial" w:hAnsi="Arial" w:cs="Arial"/>
          <w:color w:val="2F2722"/>
          <w:sz w:val="20"/>
          <w:szCs w:val="20"/>
          <w:lang w:eastAsia="en-GB"/>
        </w:rPr>
        <w:t>These values are </w:t>
      </w:r>
      <w:r>
        <w:rPr>
          <w:rFonts w:ascii="Arial" w:hAnsi="Arial" w:cs="Arial"/>
          <w:b/>
          <w:bCs/>
          <w:color w:val="2F2722"/>
          <w:sz w:val="20"/>
          <w:szCs w:val="20"/>
          <w:lang w:eastAsia="en-GB"/>
        </w:rPr>
        <w:t>Democracy, Rule of Law, Respect</w:t>
      </w:r>
      <w:r>
        <w:rPr>
          <w:rFonts w:ascii="Arial" w:hAnsi="Arial" w:cs="Arial"/>
          <w:color w:val="2F2722"/>
          <w:sz w:val="20"/>
          <w:szCs w:val="20"/>
          <w:lang w:eastAsia="en-GB"/>
        </w:rPr>
        <w:t> and </w:t>
      </w:r>
      <w:r>
        <w:rPr>
          <w:rFonts w:ascii="Arial" w:hAnsi="Arial" w:cs="Arial"/>
          <w:b/>
          <w:bCs/>
          <w:color w:val="2F2722"/>
          <w:sz w:val="20"/>
          <w:szCs w:val="20"/>
          <w:lang w:eastAsia="en-GB"/>
        </w:rPr>
        <w:t>Tolerance, Individual Liberty.</w:t>
      </w:r>
    </w:p>
    <w:p w14:paraId="46DD2B18" w14:textId="77777777" w:rsidR="00851B19" w:rsidRDefault="00851B19" w:rsidP="00851B19">
      <w:pPr>
        <w:rPr>
          <w:rFonts w:ascii="Arial" w:hAnsi="Arial" w:cs="Arial"/>
          <w:b/>
          <w:bCs/>
          <w:color w:val="2F2722"/>
          <w:sz w:val="20"/>
          <w:szCs w:val="20"/>
          <w:lang w:eastAsia="en-GB"/>
        </w:rPr>
      </w:pPr>
    </w:p>
    <w:p w14:paraId="2DCB0592" w14:textId="77777777" w:rsidR="00851B19" w:rsidRDefault="00851B19" w:rsidP="00851B19">
      <w:pPr>
        <w:spacing w:after="100" w:afterAutospacing="1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Democracy</w:t>
      </w:r>
    </w:p>
    <w:p w14:paraId="60A18150" w14:textId="77777777" w:rsidR="00851B19" w:rsidRDefault="00851B19" w:rsidP="00851B19">
      <w:pPr>
        <w:rPr>
          <w:rFonts w:ascii="Arial" w:hAnsi="Arial" w:cs="Arial"/>
          <w:color w:val="2F2722"/>
          <w:sz w:val="20"/>
          <w:szCs w:val="20"/>
          <w:lang w:eastAsia="en-GB"/>
        </w:rPr>
      </w:pPr>
      <w:r>
        <w:rPr>
          <w:rFonts w:ascii="Arial" w:hAnsi="Arial" w:cs="Arial"/>
          <w:color w:val="2F2722"/>
          <w:sz w:val="20"/>
          <w:szCs w:val="20"/>
          <w:lang w:eastAsia="en-GB"/>
        </w:rPr>
        <w:t xml:space="preserve">A culture built upon freedom and equality, where everyone is aware of their rights and responsibilities. E.g. </w:t>
      </w:r>
    </w:p>
    <w:p w14:paraId="2EEABAA5" w14:textId="77777777" w:rsidR="00851B19" w:rsidRDefault="00851B19" w:rsidP="0085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Leadership and accountability</w:t>
      </w:r>
    </w:p>
    <w:p w14:paraId="7E072AF2" w14:textId="77777777" w:rsidR="00851B19" w:rsidRDefault="00851B19" w:rsidP="0085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Joint decision making</w:t>
      </w:r>
    </w:p>
    <w:p w14:paraId="74079267" w14:textId="77777777" w:rsidR="00851B19" w:rsidRDefault="00851B19" w:rsidP="0085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Team meetings</w:t>
      </w:r>
    </w:p>
    <w:p w14:paraId="6188696F" w14:textId="77777777" w:rsidR="00851B19" w:rsidRDefault="00851B19" w:rsidP="0085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The right to protest and petition</w:t>
      </w:r>
    </w:p>
    <w:p w14:paraId="4941B671" w14:textId="77777777" w:rsidR="00851B19" w:rsidRDefault="00851B19" w:rsidP="0085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Receiving and giving feedback</w:t>
      </w:r>
    </w:p>
    <w:p w14:paraId="7900F533" w14:textId="77777777" w:rsidR="00851B19" w:rsidRDefault="00851B19" w:rsidP="00851B19">
      <w:pPr>
        <w:spacing w:after="100" w:afterAutospacing="1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Rule of Law</w:t>
      </w:r>
    </w:p>
    <w:p w14:paraId="34CB91CD" w14:textId="77777777" w:rsidR="00851B19" w:rsidRDefault="00851B19" w:rsidP="00851B19">
      <w:pPr>
        <w:rPr>
          <w:rFonts w:ascii="Arial" w:hAnsi="Arial" w:cs="Arial"/>
          <w:color w:val="2F2722"/>
          <w:sz w:val="20"/>
          <w:szCs w:val="20"/>
          <w:lang w:eastAsia="en-GB"/>
        </w:rPr>
      </w:pPr>
      <w:r>
        <w:rPr>
          <w:rFonts w:ascii="Arial" w:hAnsi="Arial" w:cs="Arial"/>
          <w:color w:val="2F2722"/>
          <w:sz w:val="20"/>
          <w:szCs w:val="20"/>
          <w:lang w:eastAsia="en-GB"/>
        </w:rPr>
        <w:t xml:space="preserve">The need for rules to make a happy, safe and secure environment to live and work. E.g. </w:t>
      </w:r>
    </w:p>
    <w:p w14:paraId="00A52B16" w14:textId="77777777" w:rsidR="00851B19" w:rsidRDefault="00851B19" w:rsidP="0085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Legislation</w:t>
      </w:r>
    </w:p>
    <w:p w14:paraId="5B7294A7" w14:textId="77777777" w:rsidR="00851B19" w:rsidRDefault="00851B19" w:rsidP="0085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Agreed ways of working, policies and procedures</w:t>
      </w:r>
    </w:p>
    <w:p w14:paraId="55BDA435" w14:textId="77777777" w:rsidR="00851B19" w:rsidRDefault="00851B19" w:rsidP="0085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How the law protects you and others</w:t>
      </w:r>
    </w:p>
    <w:p w14:paraId="67516CE1" w14:textId="77777777" w:rsidR="00851B19" w:rsidRDefault="00851B19" w:rsidP="00851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Codes of conduct</w:t>
      </w:r>
    </w:p>
    <w:p w14:paraId="39CAD598" w14:textId="77777777" w:rsidR="00851B19" w:rsidRDefault="00851B19" w:rsidP="00851B19">
      <w:pPr>
        <w:spacing w:after="100" w:afterAutospacing="1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Respect and Tolerance</w:t>
      </w:r>
    </w:p>
    <w:p w14:paraId="35710A9A" w14:textId="77777777" w:rsidR="00851B19" w:rsidRDefault="00851B19" w:rsidP="00851B19">
      <w:pPr>
        <w:rPr>
          <w:rFonts w:ascii="Arial" w:hAnsi="Arial" w:cs="Arial"/>
          <w:color w:val="2F2722"/>
          <w:sz w:val="20"/>
          <w:szCs w:val="20"/>
          <w:lang w:eastAsia="en-GB"/>
        </w:rPr>
      </w:pPr>
      <w:r>
        <w:rPr>
          <w:rFonts w:ascii="Arial" w:hAnsi="Arial" w:cs="Arial"/>
          <w:color w:val="2F2722"/>
          <w:sz w:val="20"/>
          <w:szCs w:val="20"/>
          <w:lang w:eastAsia="en-GB"/>
        </w:rPr>
        <w:t xml:space="preserve">Understanding that we all don’t share the same beliefs and values. Respecting the values, ideas and beliefs of others whilst not imposing our own others. E.g. </w:t>
      </w:r>
    </w:p>
    <w:p w14:paraId="4CB07C61" w14:textId="77777777" w:rsidR="00851B19" w:rsidRDefault="00851B19" w:rsidP="00851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Embracing diversity</w:t>
      </w:r>
    </w:p>
    <w:p w14:paraId="29A06530" w14:textId="77777777" w:rsidR="00851B19" w:rsidRDefault="00851B19" w:rsidP="00851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The importance of religion, traditions, cultural heritage and preferences</w:t>
      </w:r>
    </w:p>
    <w:p w14:paraId="0956B503" w14:textId="77777777" w:rsidR="00851B19" w:rsidRDefault="00851B19" w:rsidP="00851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Stereotyping, labelling and prejudice</w:t>
      </w:r>
    </w:p>
    <w:p w14:paraId="5E6AEE02" w14:textId="77777777" w:rsidR="00851B19" w:rsidRDefault="00851B19" w:rsidP="00851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Tackling discrimination</w:t>
      </w:r>
    </w:p>
    <w:p w14:paraId="4739AC3A" w14:textId="77777777" w:rsidR="00851B19" w:rsidRDefault="00851B19" w:rsidP="00851B19">
      <w:pPr>
        <w:spacing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Individual Liberty</w:t>
      </w:r>
    </w:p>
    <w:p w14:paraId="0A90FD52" w14:textId="77777777" w:rsidR="00851B19" w:rsidRDefault="00851B19" w:rsidP="00851B19">
      <w:pPr>
        <w:spacing w:before="100" w:beforeAutospacing="1" w:after="100" w:afterAutospacing="1"/>
        <w:rPr>
          <w:rFonts w:ascii="Arial" w:hAnsi="Arial" w:cs="Arial"/>
          <w:color w:val="2F2722"/>
          <w:sz w:val="20"/>
          <w:szCs w:val="20"/>
          <w:lang w:eastAsia="en-GB"/>
        </w:rPr>
      </w:pPr>
      <w:r>
        <w:rPr>
          <w:rFonts w:ascii="Arial" w:hAnsi="Arial" w:cs="Arial"/>
          <w:color w:val="2F2722"/>
          <w:sz w:val="20"/>
          <w:szCs w:val="20"/>
          <w:lang w:eastAsia="en-GB"/>
        </w:rPr>
        <w:t xml:space="preserve">Protection of your rights and the right of others you work with. E.g. </w:t>
      </w:r>
    </w:p>
    <w:p w14:paraId="7752FADE" w14:textId="77777777" w:rsidR="00851B19" w:rsidRDefault="00851B19" w:rsidP="00851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Equality and Human Rights</w:t>
      </w:r>
    </w:p>
    <w:p w14:paraId="456F0CCF" w14:textId="77777777" w:rsidR="00851B19" w:rsidRDefault="00851B19" w:rsidP="00851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Personal Development</w:t>
      </w:r>
    </w:p>
    <w:p w14:paraId="504B4C45" w14:textId="77777777" w:rsidR="00851B19" w:rsidRDefault="00851B19" w:rsidP="00851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Respect and Dignity</w:t>
      </w:r>
    </w:p>
    <w:p w14:paraId="765534B7" w14:textId="77777777" w:rsidR="00851B19" w:rsidRDefault="00851B19" w:rsidP="00851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F2722"/>
          <w:sz w:val="20"/>
          <w:szCs w:val="20"/>
          <w:lang w:eastAsia="en-GB"/>
        </w:rPr>
        <w:t>Rights, choice, consent and individuality</w:t>
      </w:r>
    </w:p>
    <w:p w14:paraId="5724FC43" w14:textId="3DD44944" w:rsidR="00851B19" w:rsidRDefault="00851B19" w:rsidP="00851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r w:rsidRPr="00851B19">
        <w:rPr>
          <w:rFonts w:ascii="Arial" w:eastAsia="Times New Roman" w:hAnsi="Arial" w:cs="Arial"/>
          <w:color w:val="2F2722"/>
          <w:sz w:val="20"/>
          <w:szCs w:val="20"/>
          <w:lang w:eastAsia="en-GB"/>
        </w:rPr>
        <w:t>Values and principles</w:t>
      </w:r>
    </w:p>
    <w:p w14:paraId="3268417B" w14:textId="77777777" w:rsidR="005474F6" w:rsidRDefault="005474F6" w:rsidP="00851B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</w:p>
    <w:p w14:paraId="5D0DD0E2" w14:textId="4A1C5136" w:rsidR="00851B19" w:rsidRPr="00851B19" w:rsidRDefault="005474F6" w:rsidP="00851B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pacing w:val="-8"/>
          <w:kern w:val="36"/>
          <w:sz w:val="28"/>
          <w:szCs w:val="28"/>
          <w:u w:val="single"/>
          <w:lang w:eastAsia="en-GB"/>
        </w:rPr>
      </w:pPr>
      <w:r w:rsidRPr="00A637A4">
        <w:rPr>
          <w:rFonts w:ascii="Arial" w:eastAsia="Times New Roman" w:hAnsi="Arial" w:cs="Arial"/>
          <w:b/>
          <w:bCs/>
          <w:spacing w:val="-8"/>
          <w:kern w:val="36"/>
          <w:sz w:val="28"/>
          <w:szCs w:val="28"/>
          <w:u w:val="single"/>
          <w:lang w:eastAsia="en-GB"/>
        </w:rPr>
        <w:lastRenderedPageBreak/>
        <w:t>RCOT</w:t>
      </w:r>
      <w:r w:rsidR="00851B19" w:rsidRPr="00851B19">
        <w:rPr>
          <w:rFonts w:ascii="Arial" w:eastAsia="Times New Roman" w:hAnsi="Arial" w:cs="Arial"/>
          <w:b/>
          <w:bCs/>
          <w:spacing w:val="-8"/>
          <w:kern w:val="36"/>
          <w:sz w:val="28"/>
          <w:szCs w:val="28"/>
          <w:u w:val="single"/>
          <w:lang w:eastAsia="en-GB"/>
        </w:rPr>
        <w:t xml:space="preserve"> values</w:t>
      </w:r>
      <w:r w:rsidR="00A637A4" w:rsidRPr="00A637A4">
        <w:rPr>
          <w:rFonts w:ascii="Arial" w:eastAsia="Times New Roman" w:hAnsi="Arial" w:cs="Arial"/>
          <w:b/>
          <w:bCs/>
          <w:spacing w:val="-8"/>
          <w:kern w:val="36"/>
          <w:sz w:val="28"/>
          <w:szCs w:val="28"/>
          <w:u w:val="single"/>
          <w:lang w:eastAsia="en-GB"/>
        </w:rPr>
        <w:t xml:space="preserve"> (RCOT, 2022)</w:t>
      </w:r>
    </w:p>
    <w:p w14:paraId="761355E0" w14:textId="4F23EE32" w:rsidR="00851B19" w:rsidRPr="00851B19" w:rsidRDefault="00851B19" w:rsidP="00851B19">
      <w:pPr>
        <w:spacing w:after="0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</w:p>
    <w:p w14:paraId="480CE5C2" w14:textId="3FDCE12C" w:rsidR="00851B19" w:rsidRDefault="00851B19" w:rsidP="00851B19">
      <w:pPr>
        <w:spacing w:after="0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  <w:r w:rsidRPr="00851B19">
        <w:rPr>
          <w:rFonts w:ascii="Nunito Sans" w:eastAsia="Times New Roman" w:hAnsi="Nunito Sans" w:cs="Times New Roman"/>
          <w:noProof/>
          <w:color w:val="003643"/>
          <w:sz w:val="27"/>
          <w:szCs w:val="27"/>
          <w:lang w:eastAsia="en-GB"/>
        </w:rPr>
        <w:drawing>
          <wp:inline distT="0" distB="0" distL="0" distR="0" wp14:anchorId="113C3AD4" wp14:editId="007FBF5C">
            <wp:extent cx="4581525" cy="3054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2A08" w14:textId="77777777" w:rsidR="005474F6" w:rsidRPr="00851B19" w:rsidRDefault="005474F6" w:rsidP="00851B19">
      <w:pPr>
        <w:spacing w:after="0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</w:p>
    <w:p w14:paraId="31D73106" w14:textId="77777777" w:rsidR="00851B19" w:rsidRPr="00851B19" w:rsidRDefault="00851B19" w:rsidP="00851B19">
      <w:pPr>
        <w:spacing w:after="100" w:afterAutospacing="1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  <w:r w:rsidRPr="00851B19">
        <w:rPr>
          <w:rFonts w:ascii="Nunito Sans" w:eastAsia="Times New Roman" w:hAnsi="Nunito Sans" w:cs="Times New Roman"/>
          <w:b/>
          <w:bCs/>
          <w:color w:val="003643"/>
          <w:sz w:val="27"/>
          <w:szCs w:val="27"/>
          <w:lang w:eastAsia="en-GB"/>
        </w:rPr>
        <w:t>We Impact 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make meaningful differences with all our work.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prioritise work that achieves our shared purpose and strategy.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go above and beyond for the people who need us.</w:t>
      </w:r>
    </w:p>
    <w:p w14:paraId="27807C16" w14:textId="77777777" w:rsidR="00851B19" w:rsidRPr="00851B19" w:rsidRDefault="00851B19" w:rsidP="00851B19">
      <w:pPr>
        <w:spacing w:after="100" w:afterAutospacing="1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  <w:r w:rsidRPr="00851B19">
        <w:rPr>
          <w:rFonts w:ascii="Nunito Sans" w:eastAsia="Times New Roman" w:hAnsi="Nunito Sans" w:cs="Times New Roman"/>
          <w:b/>
          <w:bCs/>
          <w:color w:val="003643"/>
          <w:sz w:val="27"/>
          <w:szCs w:val="27"/>
          <w:lang w:eastAsia="en-GB"/>
        </w:rPr>
        <w:t>We Challenge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find new and better ways to make things happen.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are brave and bold in our ideas and actions.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challenge ourselves, each other and the status quo.</w:t>
      </w:r>
    </w:p>
    <w:p w14:paraId="072527B8" w14:textId="77777777" w:rsidR="00851B19" w:rsidRPr="00851B19" w:rsidRDefault="00851B19" w:rsidP="00851B19">
      <w:pPr>
        <w:spacing w:after="100" w:afterAutospacing="1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  <w:r w:rsidRPr="00851B19">
        <w:rPr>
          <w:rFonts w:ascii="Nunito Sans" w:eastAsia="Times New Roman" w:hAnsi="Nunito Sans" w:cs="Times New Roman"/>
          <w:b/>
          <w:bCs/>
          <w:color w:val="003643"/>
          <w:sz w:val="27"/>
          <w:szCs w:val="27"/>
          <w:lang w:eastAsia="en-GB"/>
        </w:rPr>
        <w:t>We Elevate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lift up and support others to be and do their best.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are accessible and collaborative.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are united and move forward together, even if we sometimes disagree.</w:t>
      </w:r>
    </w:p>
    <w:p w14:paraId="37717B83" w14:textId="77777777" w:rsidR="00851B19" w:rsidRPr="00851B19" w:rsidRDefault="00851B19" w:rsidP="00851B19">
      <w:pPr>
        <w:spacing w:after="100" w:afterAutospacing="1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  <w:r w:rsidRPr="00851B19">
        <w:rPr>
          <w:rFonts w:ascii="Nunito Sans" w:eastAsia="Times New Roman" w:hAnsi="Nunito Sans" w:cs="Times New Roman"/>
          <w:b/>
          <w:bCs/>
          <w:color w:val="003643"/>
          <w:sz w:val="27"/>
          <w:szCs w:val="27"/>
          <w:lang w:eastAsia="en-GB"/>
        </w:rPr>
        <w:t>We Respect 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value each other and celebrate our differences.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are approachable, genuine and trustworthy.</w:t>
      </w: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br/>
        <w:t>We listen to others and believe everyone's views should be heard.</w:t>
      </w:r>
    </w:p>
    <w:p w14:paraId="179C16E0" w14:textId="77777777" w:rsidR="00851B19" w:rsidRPr="00851B19" w:rsidRDefault="00851B19" w:rsidP="00851B19">
      <w:pPr>
        <w:spacing w:after="0" w:line="240" w:lineRule="auto"/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</w:pPr>
      <w:r w:rsidRPr="00851B19">
        <w:rPr>
          <w:rFonts w:ascii="Nunito Sans" w:eastAsia="Times New Roman" w:hAnsi="Nunito Sans" w:cs="Times New Roman"/>
          <w:color w:val="003643"/>
          <w:sz w:val="27"/>
          <w:szCs w:val="27"/>
          <w:lang w:eastAsia="en-GB"/>
        </w:rPr>
        <w:t> </w:t>
      </w:r>
    </w:p>
    <w:p w14:paraId="0CFE855F" w14:textId="562FF9D1" w:rsidR="005474F6" w:rsidRPr="00A637A4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2722"/>
          <w:sz w:val="28"/>
          <w:szCs w:val="28"/>
          <w:u w:val="single"/>
          <w:lang w:eastAsia="en-GB"/>
        </w:rPr>
      </w:pPr>
      <w:r w:rsidRPr="00A637A4">
        <w:rPr>
          <w:rFonts w:ascii="Arial" w:eastAsia="Times New Roman" w:hAnsi="Arial" w:cs="Arial"/>
          <w:b/>
          <w:bCs/>
          <w:color w:val="2F2722"/>
          <w:sz w:val="28"/>
          <w:szCs w:val="28"/>
          <w:u w:val="single"/>
          <w:lang w:eastAsia="en-GB"/>
        </w:rPr>
        <w:lastRenderedPageBreak/>
        <w:t>Professional standards for occupational therapy practice, conduct and ethics (RCOT, 2021):</w:t>
      </w:r>
    </w:p>
    <w:p w14:paraId="02796EEF" w14:textId="1C8C3FBB" w:rsidR="00851B19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  <w:hyperlink r:id="rId6" w:history="1">
        <w:r w:rsidRPr="004208D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https://www.rcot.co.uk/publicati</w:t>
        </w:r>
        <w:r w:rsidRPr="004208D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o</w:t>
        </w:r>
        <w:r w:rsidRPr="004208D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ns/professional-standards-occupational-therapy-practice-conduct-and-ethics</w:t>
        </w:r>
      </w:hyperlink>
    </w:p>
    <w:p w14:paraId="4B75BB0E" w14:textId="73E5343D" w:rsidR="005474F6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</w:p>
    <w:p w14:paraId="3B1201D8" w14:textId="44359D60" w:rsidR="005474F6" w:rsidRPr="00A637A4" w:rsidRDefault="00A637A4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2722"/>
          <w:sz w:val="28"/>
          <w:szCs w:val="28"/>
          <w:u w:val="single"/>
          <w:lang w:eastAsia="en-GB"/>
        </w:rPr>
      </w:pPr>
      <w:r w:rsidRPr="00A637A4">
        <w:rPr>
          <w:rFonts w:ascii="Arial" w:eastAsia="Times New Roman" w:hAnsi="Arial" w:cs="Arial"/>
          <w:b/>
          <w:bCs/>
          <w:color w:val="2F2722"/>
          <w:sz w:val="28"/>
          <w:szCs w:val="28"/>
          <w:u w:val="single"/>
          <w:lang w:eastAsia="en-GB"/>
        </w:rPr>
        <w:t>Links between British values and OT values/standards:</w:t>
      </w:r>
    </w:p>
    <w:p w14:paraId="1B9ECA69" w14:textId="77777777" w:rsidR="005474F6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474F6" w14:paraId="57CF6C66" w14:textId="77777777" w:rsidTr="00ED1649">
        <w:tc>
          <w:tcPr>
            <w:tcW w:w="4621" w:type="dxa"/>
          </w:tcPr>
          <w:p w14:paraId="6A442D6E" w14:textId="77777777" w:rsidR="00A637A4" w:rsidRDefault="00A637A4" w:rsidP="00ED16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446DA" w14:textId="446ED091" w:rsidR="005474F6" w:rsidRPr="00A637A4" w:rsidRDefault="005474F6" w:rsidP="00ED1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7A4">
              <w:rPr>
                <w:rFonts w:ascii="Arial" w:hAnsi="Arial" w:cs="Arial"/>
                <w:b/>
                <w:bCs/>
                <w:sz w:val="24"/>
                <w:szCs w:val="24"/>
              </w:rPr>
              <w:t>British values</w:t>
            </w:r>
          </w:p>
          <w:p w14:paraId="4C68FBBC" w14:textId="0ED89336" w:rsidR="00A637A4" w:rsidRDefault="00A637A4" w:rsidP="00ED1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2981E581" w14:textId="77777777" w:rsidR="00A637A4" w:rsidRDefault="00A637A4" w:rsidP="00ED16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384C0" w14:textId="77777777" w:rsidR="005474F6" w:rsidRDefault="005474F6" w:rsidP="00ED1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7A4">
              <w:rPr>
                <w:rFonts w:ascii="Arial" w:hAnsi="Arial" w:cs="Arial"/>
                <w:b/>
                <w:bCs/>
                <w:sz w:val="24"/>
                <w:szCs w:val="24"/>
              </w:rPr>
              <w:t>Occupational therapy values/standards examples</w:t>
            </w:r>
          </w:p>
          <w:p w14:paraId="728E4A90" w14:textId="67591D3C" w:rsidR="00A637A4" w:rsidRPr="00A637A4" w:rsidRDefault="00A637A4" w:rsidP="00ED1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74F6" w14:paraId="435F60CE" w14:textId="77777777" w:rsidTr="00ED1649">
        <w:tc>
          <w:tcPr>
            <w:tcW w:w="4621" w:type="dxa"/>
          </w:tcPr>
          <w:p w14:paraId="4B7E6915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Democracy</w:t>
            </w:r>
          </w:p>
        </w:tc>
        <w:tc>
          <w:tcPr>
            <w:tcW w:w="4621" w:type="dxa"/>
          </w:tcPr>
          <w:p w14:paraId="4B923746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others, united, believe everyone’s views should be heard, 5.7 – collaborative working</w:t>
            </w:r>
          </w:p>
        </w:tc>
      </w:tr>
      <w:tr w:rsidR="005474F6" w14:paraId="2A038649" w14:textId="77777777" w:rsidTr="00ED1649">
        <w:tc>
          <w:tcPr>
            <w:tcW w:w="4621" w:type="dxa"/>
          </w:tcPr>
          <w:p w14:paraId="3D1199A6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Rule of law</w:t>
            </w:r>
          </w:p>
        </w:tc>
        <w:tc>
          <w:tcPr>
            <w:tcW w:w="4621" w:type="dxa"/>
          </w:tcPr>
          <w:p w14:paraId="674054D6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of Conduct, mental capacity legislation, record keeping, human rights, safeguarding vulnerable adults</w:t>
            </w:r>
          </w:p>
        </w:tc>
      </w:tr>
      <w:tr w:rsidR="005474F6" w14:paraId="328CBEF3" w14:textId="77777777" w:rsidTr="00ED1649">
        <w:tc>
          <w:tcPr>
            <w:tcW w:w="4621" w:type="dxa"/>
          </w:tcPr>
          <w:p w14:paraId="6443719D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and tolerance</w:t>
            </w:r>
          </w:p>
        </w:tc>
        <w:tc>
          <w:tcPr>
            <w:tcW w:w="4621" w:type="dxa"/>
          </w:tcPr>
          <w:p w14:paraId="0A6A7EBD" w14:textId="590F500B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forward together even i</w:t>
            </w:r>
            <w:r w:rsidR="00A637A4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we sometimes disagree, value each other and celebrate differences</w:t>
            </w:r>
          </w:p>
        </w:tc>
      </w:tr>
      <w:tr w:rsidR="005474F6" w14:paraId="72CA6C98" w14:textId="77777777" w:rsidTr="00ED1649">
        <w:tc>
          <w:tcPr>
            <w:tcW w:w="4621" w:type="dxa"/>
          </w:tcPr>
          <w:p w14:paraId="5C864326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liberty</w:t>
            </w:r>
          </w:p>
        </w:tc>
        <w:tc>
          <w:tcPr>
            <w:tcW w:w="4621" w:type="dxa"/>
          </w:tcPr>
          <w:p w14:paraId="25CADE99" w14:textId="77777777" w:rsidR="005474F6" w:rsidRDefault="005474F6" w:rsidP="00ED1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 – Diversity, equality and sensitivity, 3.4 – The importance of choice and personalised care, 5.2 – Equality and inclusion</w:t>
            </w:r>
          </w:p>
        </w:tc>
      </w:tr>
    </w:tbl>
    <w:p w14:paraId="577C0D98" w14:textId="77777777" w:rsidR="005474F6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</w:p>
    <w:p w14:paraId="02B45C3A" w14:textId="2E2A5476" w:rsidR="005474F6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</w:p>
    <w:p w14:paraId="28F6FCC0" w14:textId="77777777" w:rsidR="005474F6" w:rsidRPr="00851B19" w:rsidRDefault="005474F6" w:rsidP="00851B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2722"/>
          <w:sz w:val="20"/>
          <w:szCs w:val="20"/>
          <w:lang w:eastAsia="en-GB"/>
        </w:rPr>
      </w:pPr>
    </w:p>
    <w:sectPr w:rsidR="005474F6" w:rsidRPr="00851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7AF9"/>
    <w:multiLevelType w:val="multilevel"/>
    <w:tmpl w:val="DA1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E52619"/>
    <w:multiLevelType w:val="multilevel"/>
    <w:tmpl w:val="7C7E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609D4"/>
    <w:multiLevelType w:val="multilevel"/>
    <w:tmpl w:val="54A6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7331B4"/>
    <w:multiLevelType w:val="multilevel"/>
    <w:tmpl w:val="E60E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1B19"/>
    <w:rsid w:val="00414A8E"/>
    <w:rsid w:val="005474F6"/>
    <w:rsid w:val="00607687"/>
    <w:rsid w:val="00851B19"/>
    <w:rsid w:val="00A637A4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318E"/>
  <w15:chartTrackingRefBased/>
  <w15:docId w15:val="{8ED7ACA4-76D8-4FDA-B18D-D6AFBF1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4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4F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2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8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ot.co.uk/publications/professional-standards-occupational-therapy-practice-conduct-and-ethic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Kerry, Erika L</dc:creator>
  <cp:keywords/>
  <dc:description/>
  <cp:lastModifiedBy>Kerry, Erika L</cp:lastModifiedBy>
  <cp:revision>1</cp:revision>
  <dcterms:created xsi:type="dcterms:W3CDTF">2022-09-27T11:37:00Z</dcterms:created>
  <dcterms:modified xsi:type="dcterms:W3CDTF">2022-09-27T12:12:00Z</dcterms:modified>
</cp:coreProperties>
</file>